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BB" w:rsidRPr="00096FDD" w:rsidRDefault="00166F79" w:rsidP="00F4197C">
      <w:pPr>
        <w:jc w:val="both"/>
        <w:rPr>
          <w:rFonts w:ascii="Arial Narrow" w:hAnsi="Arial Narrow"/>
          <w:b/>
          <w:sz w:val="36"/>
          <w:szCs w:val="36"/>
          <w:lang w:val="sl-SI"/>
        </w:rPr>
      </w:pPr>
      <w:r w:rsidRPr="00096FDD">
        <w:rPr>
          <w:rFonts w:ascii="Arial Narrow" w:hAnsi="Arial Narrow"/>
          <w:b/>
          <w:sz w:val="36"/>
          <w:szCs w:val="36"/>
          <w:lang w:val="sl-SI"/>
        </w:rPr>
        <w:t xml:space="preserve">Opis </w:t>
      </w:r>
      <w:r w:rsidR="00835F07" w:rsidRPr="00096FDD">
        <w:rPr>
          <w:rFonts w:ascii="Arial Narrow" w:hAnsi="Arial Narrow"/>
          <w:b/>
          <w:sz w:val="36"/>
          <w:szCs w:val="36"/>
          <w:lang w:val="sl-SI"/>
        </w:rPr>
        <w:t>stanovanjskega objekta VBA5 in VBA6</w:t>
      </w:r>
    </w:p>
    <w:p w:rsidR="001E1E67" w:rsidRPr="00096FDD" w:rsidRDefault="001E1E67" w:rsidP="00F4197C">
      <w:pPr>
        <w:jc w:val="both"/>
        <w:rPr>
          <w:rFonts w:ascii="Arial Narrow" w:hAnsi="Arial Narrow"/>
          <w:b/>
          <w:sz w:val="24"/>
          <w:szCs w:val="24"/>
          <w:lang w:val="sl-SI"/>
        </w:rPr>
      </w:pPr>
    </w:p>
    <w:p w:rsidR="00B436AC" w:rsidRPr="00096FDD" w:rsidRDefault="00B436AC" w:rsidP="00F4197C">
      <w:pPr>
        <w:jc w:val="both"/>
        <w:rPr>
          <w:rFonts w:ascii="Arial Narrow" w:hAnsi="Arial Narrow"/>
          <w:b/>
          <w:sz w:val="24"/>
          <w:szCs w:val="24"/>
          <w:lang w:val="sl-SI"/>
        </w:rPr>
      </w:pPr>
    </w:p>
    <w:p w:rsidR="001E1E67" w:rsidRPr="00096FDD" w:rsidRDefault="00111CFA" w:rsidP="00F4197C">
      <w:pPr>
        <w:jc w:val="both"/>
        <w:rPr>
          <w:rFonts w:ascii="Arial Narrow" w:hAnsi="Arial Narrow"/>
          <w:b/>
          <w:sz w:val="24"/>
          <w:szCs w:val="24"/>
          <w:lang w:val="sl-SI"/>
        </w:rPr>
      </w:pPr>
      <w:r w:rsidRPr="00096FDD">
        <w:rPr>
          <w:rFonts w:ascii="Arial Narrow" w:hAnsi="Arial Narrow"/>
          <w:b/>
          <w:sz w:val="24"/>
          <w:szCs w:val="24"/>
          <w:lang w:val="sl-SI"/>
        </w:rPr>
        <w:t>SPLOŠNO</w:t>
      </w:r>
      <w:r w:rsidR="001E1E67" w:rsidRPr="00096FDD">
        <w:rPr>
          <w:rFonts w:ascii="Arial Narrow" w:hAnsi="Arial Narrow"/>
          <w:b/>
          <w:sz w:val="24"/>
          <w:szCs w:val="24"/>
          <w:lang w:val="sl-SI"/>
        </w:rPr>
        <w:t>:</w:t>
      </w:r>
    </w:p>
    <w:p w:rsidR="00F420A0" w:rsidRPr="00096FDD" w:rsidRDefault="00F420A0" w:rsidP="007C67F3">
      <w:pPr>
        <w:jc w:val="both"/>
        <w:rPr>
          <w:rFonts w:ascii="Arial Narrow" w:hAnsi="Arial Narrow"/>
          <w:sz w:val="24"/>
          <w:szCs w:val="24"/>
          <w:lang w:val="sl-SI"/>
        </w:rPr>
      </w:pPr>
    </w:p>
    <w:p w:rsidR="007C67F3" w:rsidRPr="00096FDD" w:rsidRDefault="00835F07" w:rsidP="007C67F3">
      <w:pPr>
        <w:jc w:val="both"/>
        <w:rPr>
          <w:rFonts w:ascii="Arial Narrow" w:hAnsi="Arial Narrow"/>
          <w:sz w:val="24"/>
          <w:szCs w:val="24"/>
          <w:lang w:val="sl-SI"/>
        </w:rPr>
      </w:pPr>
      <w:r w:rsidRPr="00096FDD">
        <w:rPr>
          <w:rFonts w:ascii="Arial Narrow" w:hAnsi="Arial Narrow"/>
          <w:sz w:val="24"/>
          <w:szCs w:val="24"/>
          <w:lang w:val="sl-SI"/>
        </w:rPr>
        <w:t>Objekta VBA5 in 6 sta</w:t>
      </w:r>
      <w:r w:rsidR="00DE6075" w:rsidRPr="00096FDD">
        <w:rPr>
          <w:rFonts w:ascii="Arial Narrow" w:hAnsi="Arial Narrow"/>
          <w:sz w:val="24"/>
          <w:szCs w:val="24"/>
          <w:lang w:val="sl-SI"/>
        </w:rPr>
        <w:t xml:space="preserve"> zasnovan</w:t>
      </w:r>
      <w:r w:rsidR="004D7DF2" w:rsidRPr="00096FDD">
        <w:rPr>
          <w:rFonts w:ascii="Arial Narrow" w:hAnsi="Arial Narrow"/>
          <w:sz w:val="24"/>
          <w:szCs w:val="24"/>
          <w:lang w:val="sl-SI"/>
        </w:rPr>
        <w:t>a</w:t>
      </w:r>
      <w:r w:rsidR="00DE6075" w:rsidRPr="00096FDD">
        <w:rPr>
          <w:rFonts w:ascii="Arial Narrow" w:hAnsi="Arial Narrow"/>
          <w:sz w:val="24"/>
          <w:szCs w:val="24"/>
          <w:lang w:val="sl-SI"/>
        </w:rPr>
        <w:t xml:space="preserve"> </w:t>
      </w:r>
      <w:r w:rsidRPr="00096FDD">
        <w:rPr>
          <w:rFonts w:ascii="Arial Narrow" w:hAnsi="Arial Narrow"/>
          <w:sz w:val="24"/>
          <w:szCs w:val="24"/>
          <w:lang w:val="sl-SI"/>
        </w:rPr>
        <w:t>kot stanovanjska</w:t>
      </w:r>
      <w:r w:rsidR="00BB2FF9" w:rsidRPr="00096FDD">
        <w:rPr>
          <w:rFonts w:ascii="Arial Narrow" w:hAnsi="Arial Narrow"/>
          <w:sz w:val="24"/>
          <w:szCs w:val="24"/>
          <w:lang w:val="sl-SI"/>
        </w:rPr>
        <w:t xml:space="preserve"> objekt</w:t>
      </w:r>
      <w:r w:rsidRPr="00096FDD">
        <w:rPr>
          <w:rFonts w:ascii="Arial Narrow" w:hAnsi="Arial Narrow"/>
          <w:sz w:val="24"/>
          <w:szCs w:val="24"/>
          <w:lang w:val="sl-SI"/>
        </w:rPr>
        <w:t>a</w:t>
      </w:r>
      <w:r w:rsidR="00733C30" w:rsidRPr="00096FDD">
        <w:rPr>
          <w:rFonts w:ascii="Arial Narrow" w:hAnsi="Arial Narrow"/>
          <w:sz w:val="24"/>
          <w:szCs w:val="24"/>
          <w:lang w:val="sl-SI"/>
        </w:rPr>
        <w:t xml:space="preserve"> višjega kakovostnega razreda v skladu s pravilnikom o učinkoviti rabi energije v stavbah.</w:t>
      </w:r>
      <w:r w:rsidR="00BB2FF9" w:rsidRPr="00096FDD">
        <w:rPr>
          <w:rFonts w:ascii="Arial Narrow" w:hAnsi="Arial Narrow"/>
          <w:sz w:val="24"/>
          <w:szCs w:val="24"/>
          <w:lang w:val="sl-SI"/>
        </w:rPr>
        <w:t xml:space="preserve"> Objekt</w:t>
      </w:r>
      <w:r w:rsidRPr="00096FDD">
        <w:rPr>
          <w:rFonts w:ascii="Arial Narrow" w:hAnsi="Arial Narrow"/>
          <w:sz w:val="24"/>
          <w:szCs w:val="24"/>
          <w:lang w:val="sl-SI"/>
        </w:rPr>
        <w:t>a sta nizko energetska</w:t>
      </w:r>
      <w:r w:rsidR="00BB2FF9" w:rsidRPr="00096FDD">
        <w:rPr>
          <w:rFonts w:ascii="Arial Narrow" w:hAnsi="Arial Narrow"/>
          <w:sz w:val="24"/>
          <w:szCs w:val="24"/>
          <w:lang w:val="sl-SI"/>
        </w:rPr>
        <w:t xml:space="preserve"> in spada</w:t>
      </w:r>
      <w:r w:rsidRPr="00096FDD">
        <w:rPr>
          <w:rFonts w:ascii="Arial Narrow" w:hAnsi="Arial Narrow"/>
          <w:sz w:val="24"/>
          <w:szCs w:val="24"/>
          <w:lang w:val="sl-SI"/>
        </w:rPr>
        <w:t>ta</w:t>
      </w:r>
      <w:r w:rsidR="00BB2FF9" w:rsidRPr="00096FDD">
        <w:rPr>
          <w:rFonts w:ascii="Arial Narrow" w:hAnsi="Arial Narrow"/>
          <w:sz w:val="24"/>
          <w:szCs w:val="24"/>
          <w:lang w:val="sl-SI"/>
        </w:rPr>
        <w:t xml:space="preserve"> v</w:t>
      </w:r>
      <w:r w:rsidR="00A60230" w:rsidRPr="00096FDD">
        <w:rPr>
          <w:rFonts w:ascii="Arial Narrow" w:hAnsi="Arial Narrow"/>
          <w:sz w:val="24"/>
          <w:szCs w:val="24"/>
          <w:lang w:val="sl-SI"/>
        </w:rPr>
        <w:t xml:space="preserve"> A2 energijs</w:t>
      </w:r>
      <w:r w:rsidR="00BB2FF9" w:rsidRPr="00096FDD">
        <w:rPr>
          <w:rFonts w:ascii="Arial Narrow" w:hAnsi="Arial Narrow"/>
          <w:sz w:val="24"/>
          <w:szCs w:val="24"/>
          <w:lang w:val="sl-SI"/>
        </w:rPr>
        <w:t xml:space="preserve">ki razred (s porabo </w:t>
      </w:r>
      <w:r w:rsidR="00A60230" w:rsidRPr="00096FDD">
        <w:rPr>
          <w:rFonts w:ascii="Arial Narrow" w:hAnsi="Arial Narrow"/>
          <w:sz w:val="24"/>
          <w:szCs w:val="24"/>
          <w:lang w:val="sl-SI"/>
        </w:rPr>
        <w:t>energije</w:t>
      </w:r>
      <w:r w:rsidR="00A60230" w:rsidRPr="00096FDD">
        <w:rPr>
          <w:rFonts w:ascii="Arial Narrow" w:hAnsi="Arial Narrow" w:cs="Arial"/>
          <w:sz w:val="24"/>
          <w:szCs w:val="24"/>
          <w:lang w:val="sl-SI"/>
        </w:rPr>
        <w:t xml:space="preserve"> od 10 do 15 kWh/m2)</w:t>
      </w:r>
      <w:r w:rsidR="00DE6075" w:rsidRPr="00096FDD">
        <w:rPr>
          <w:rFonts w:ascii="Arial Narrow" w:hAnsi="Arial Narrow"/>
          <w:sz w:val="24"/>
          <w:szCs w:val="24"/>
          <w:lang w:val="sl-SI"/>
        </w:rPr>
        <w:t>. Pri načrtovanju i</w:t>
      </w:r>
      <w:r w:rsidR="00BB2FF9" w:rsidRPr="00096FDD">
        <w:rPr>
          <w:rFonts w:ascii="Arial Narrow" w:hAnsi="Arial Narrow"/>
          <w:sz w:val="24"/>
          <w:szCs w:val="24"/>
          <w:lang w:val="sl-SI"/>
        </w:rPr>
        <w:t>n</w:t>
      </w:r>
      <w:r w:rsidR="00DE6075" w:rsidRPr="00096FDD">
        <w:rPr>
          <w:rFonts w:ascii="Arial Narrow" w:hAnsi="Arial Narrow"/>
          <w:sz w:val="24"/>
          <w:szCs w:val="24"/>
          <w:lang w:val="sl-SI"/>
        </w:rPr>
        <w:t xml:space="preserve"> izvedbi se je veliko pozornost posveti</w:t>
      </w:r>
      <w:r w:rsidR="008614E5" w:rsidRPr="00096FDD">
        <w:rPr>
          <w:rFonts w:ascii="Arial Narrow" w:hAnsi="Arial Narrow"/>
          <w:sz w:val="24"/>
          <w:szCs w:val="24"/>
          <w:lang w:val="sl-SI"/>
        </w:rPr>
        <w:t xml:space="preserve">lo </w:t>
      </w:r>
      <w:r w:rsidR="00BB2FF9" w:rsidRPr="00096FDD">
        <w:rPr>
          <w:rFonts w:ascii="Arial Narrow" w:hAnsi="Arial Narrow"/>
          <w:sz w:val="24"/>
          <w:szCs w:val="24"/>
          <w:lang w:val="sl-SI"/>
        </w:rPr>
        <w:t xml:space="preserve">posameznim </w:t>
      </w:r>
      <w:r w:rsidR="00096FDD" w:rsidRPr="00096FDD">
        <w:rPr>
          <w:rFonts w:ascii="Arial Narrow" w:hAnsi="Arial Narrow"/>
          <w:sz w:val="24"/>
          <w:szCs w:val="24"/>
          <w:lang w:val="sl-SI"/>
        </w:rPr>
        <w:t>detajlom</w:t>
      </w:r>
      <w:r w:rsidR="008614E5" w:rsidRPr="00096FDD">
        <w:rPr>
          <w:rFonts w:ascii="Arial Narrow" w:hAnsi="Arial Narrow"/>
          <w:sz w:val="24"/>
          <w:szCs w:val="24"/>
          <w:lang w:val="sl-SI"/>
        </w:rPr>
        <w:t xml:space="preserve"> in izbiri opreme, ki zagotavlja dobre bivalne pogoje in nizke tekoče stroške. </w:t>
      </w:r>
      <w:r w:rsidR="00A60230" w:rsidRPr="00096FDD">
        <w:rPr>
          <w:rFonts w:ascii="Arial Narrow" w:hAnsi="Arial Narrow"/>
          <w:sz w:val="24"/>
          <w:szCs w:val="24"/>
          <w:lang w:val="sl-SI"/>
        </w:rPr>
        <w:t>Vgrajene n</w:t>
      </w:r>
      <w:r w:rsidR="007C67F3" w:rsidRPr="00096FDD">
        <w:rPr>
          <w:rFonts w:ascii="Arial Narrow" w:hAnsi="Arial Narrow"/>
          <w:sz w:val="24"/>
          <w:szCs w:val="24"/>
          <w:lang w:val="sl-SI"/>
        </w:rPr>
        <w:t xml:space="preserve">aprave so z visokim </w:t>
      </w:r>
      <w:r w:rsidR="00096FDD" w:rsidRPr="00096FDD">
        <w:rPr>
          <w:rFonts w:ascii="Arial Narrow" w:hAnsi="Arial Narrow"/>
          <w:sz w:val="24"/>
          <w:szCs w:val="24"/>
          <w:lang w:val="sl-SI"/>
        </w:rPr>
        <w:t>izkoristkom</w:t>
      </w:r>
      <w:r w:rsidR="007C67F3" w:rsidRPr="00096FDD">
        <w:rPr>
          <w:rFonts w:ascii="Arial Narrow" w:hAnsi="Arial Narrow"/>
          <w:sz w:val="24"/>
          <w:szCs w:val="24"/>
          <w:lang w:val="sl-SI"/>
        </w:rPr>
        <w:t xml:space="preserve">, v A </w:t>
      </w:r>
      <w:r w:rsidR="00096FDD" w:rsidRPr="00096FDD">
        <w:rPr>
          <w:rFonts w:ascii="Arial Narrow" w:hAnsi="Arial Narrow"/>
          <w:sz w:val="24"/>
          <w:szCs w:val="24"/>
          <w:lang w:val="sl-SI"/>
        </w:rPr>
        <w:t>energetskem</w:t>
      </w:r>
      <w:r w:rsidR="00EB7FF9" w:rsidRPr="00096FDD">
        <w:rPr>
          <w:rFonts w:ascii="Arial Narrow" w:hAnsi="Arial Narrow"/>
          <w:sz w:val="24"/>
          <w:szCs w:val="24"/>
          <w:lang w:val="sl-SI"/>
        </w:rPr>
        <w:t xml:space="preserve"> razredu: plinska peči,</w:t>
      </w:r>
      <w:r w:rsidR="00CF137A" w:rsidRPr="00096FDD">
        <w:rPr>
          <w:rFonts w:ascii="Arial Narrow" w:hAnsi="Arial Narrow"/>
          <w:sz w:val="24"/>
          <w:szCs w:val="24"/>
          <w:lang w:val="sl-SI"/>
        </w:rPr>
        <w:t xml:space="preserve"> </w:t>
      </w:r>
      <w:r w:rsidR="00096FDD" w:rsidRPr="00096FDD">
        <w:rPr>
          <w:rFonts w:ascii="Arial Narrow" w:hAnsi="Arial Narrow"/>
          <w:sz w:val="24"/>
          <w:szCs w:val="24"/>
          <w:lang w:val="sl-SI"/>
        </w:rPr>
        <w:t>prezračevalne</w:t>
      </w:r>
      <w:r w:rsidR="00CF137A" w:rsidRPr="00096FDD">
        <w:rPr>
          <w:rFonts w:ascii="Arial Narrow" w:hAnsi="Arial Narrow"/>
          <w:sz w:val="24"/>
          <w:szCs w:val="24"/>
          <w:lang w:val="sl-SI"/>
        </w:rPr>
        <w:t xml:space="preserve"> naprave z rekuperacijo, </w:t>
      </w:r>
      <w:r w:rsidR="00EB7FF9" w:rsidRPr="00096FDD">
        <w:rPr>
          <w:rFonts w:ascii="Arial Narrow" w:hAnsi="Arial Narrow"/>
          <w:sz w:val="24"/>
          <w:szCs w:val="24"/>
          <w:lang w:val="sl-SI"/>
        </w:rPr>
        <w:t xml:space="preserve"> klime</w:t>
      </w:r>
      <w:r w:rsidR="00733C30" w:rsidRPr="00096FDD">
        <w:rPr>
          <w:rFonts w:ascii="Arial Narrow" w:hAnsi="Arial Narrow"/>
          <w:sz w:val="24"/>
          <w:szCs w:val="24"/>
          <w:lang w:val="sl-SI"/>
        </w:rPr>
        <w:t>, dvigali, svetila</w:t>
      </w:r>
      <w:r w:rsidR="007C67F3" w:rsidRPr="00096FDD">
        <w:rPr>
          <w:rFonts w:ascii="Arial Narrow" w:hAnsi="Arial Narrow"/>
          <w:sz w:val="24"/>
          <w:szCs w:val="24"/>
          <w:lang w:val="sl-SI"/>
        </w:rPr>
        <w:t xml:space="preserve"> </w:t>
      </w:r>
      <w:r w:rsidR="00CD2553" w:rsidRPr="00096FDD">
        <w:rPr>
          <w:rFonts w:ascii="Arial Narrow" w:hAnsi="Arial Narrow"/>
          <w:sz w:val="24"/>
          <w:szCs w:val="24"/>
          <w:lang w:val="sl-SI"/>
        </w:rPr>
        <w:t>z varčnimi žarnicami</w:t>
      </w:r>
      <w:r w:rsidR="00BB2FF9" w:rsidRPr="00096FDD">
        <w:rPr>
          <w:rFonts w:ascii="Arial Narrow" w:hAnsi="Arial Narrow"/>
          <w:sz w:val="24"/>
          <w:szCs w:val="24"/>
          <w:lang w:val="sl-SI"/>
        </w:rPr>
        <w:t>...</w:t>
      </w:r>
    </w:p>
    <w:p w:rsidR="00F420A0" w:rsidRPr="00096FDD" w:rsidRDefault="00F420A0" w:rsidP="00DE6075">
      <w:pPr>
        <w:jc w:val="both"/>
        <w:rPr>
          <w:rFonts w:ascii="Arial Narrow" w:hAnsi="Arial Narrow"/>
          <w:sz w:val="24"/>
          <w:szCs w:val="24"/>
          <w:lang w:val="sl-SI"/>
        </w:rPr>
      </w:pPr>
    </w:p>
    <w:p w:rsidR="00DE6075" w:rsidRPr="00096FDD" w:rsidRDefault="008614E5" w:rsidP="00DE6075">
      <w:pPr>
        <w:jc w:val="both"/>
        <w:rPr>
          <w:rFonts w:ascii="Arial Narrow" w:hAnsi="Arial Narrow"/>
          <w:sz w:val="24"/>
          <w:szCs w:val="24"/>
          <w:lang w:val="sl-SI"/>
        </w:rPr>
      </w:pPr>
      <w:r w:rsidRPr="00096FDD">
        <w:rPr>
          <w:rFonts w:ascii="Arial Narrow" w:hAnsi="Arial Narrow"/>
          <w:sz w:val="24"/>
          <w:szCs w:val="24"/>
          <w:lang w:val="sl-SI"/>
        </w:rPr>
        <w:t xml:space="preserve">Vsako stanovanje je v </w:t>
      </w:r>
      <w:r w:rsidR="00096FDD" w:rsidRPr="00096FDD">
        <w:rPr>
          <w:rFonts w:ascii="Arial Narrow" w:hAnsi="Arial Narrow"/>
          <w:sz w:val="24"/>
          <w:szCs w:val="24"/>
          <w:lang w:val="sl-SI"/>
        </w:rPr>
        <w:t>največji</w:t>
      </w:r>
      <w:r w:rsidRPr="00096FDD">
        <w:rPr>
          <w:rFonts w:ascii="Arial Narrow" w:hAnsi="Arial Narrow"/>
          <w:sz w:val="24"/>
          <w:szCs w:val="24"/>
          <w:lang w:val="sl-SI"/>
        </w:rPr>
        <w:t xml:space="preserve"> možni meri avtonomno</w:t>
      </w:r>
      <w:r w:rsidR="004D7DF2" w:rsidRPr="00096FDD">
        <w:rPr>
          <w:rFonts w:ascii="Arial Narrow" w:hAnsi="Arial Narrow"/>
          <w:sz w:val="24"/>
          <w:szCs w:val="24"/>
          <w:lang w:val="sl-SI"/>
        </w:rPr>
        <w:t xml:space="preserve"> oz. neodvisno od drugih,</w:t>
      </w:r>
      <w:r w:rsidRPr="00096FDD">
        <w:rPr>
          <w:rFonts w:ascii="Arial Narrow" w:hAnsi="Arial Narrow"/>
          <w:sz w:val="24"/>
          <w:szCs w:val="24"/>
          <w:lang w:val="sl-SI"/>
        </w:rPr>
        <w:t xml:space="preserve"> saj ima svoj sistem ogrevanja, prezračevanja in hlajenja</w:t>
      </w:r>
      <w:r w:rsidR="004D7DF2" w:rsidRPr="00096FDD">
        <w:rPr>
          <w:rFonts w:ascii="Arial Narrow" w:hAnsi="Arial Narrow"/>
          <w:sz w:val="24"/>
          <w:szCs w:val="24"/>
          <w:lang w:val="sl-SI"/>
        </w:rPr>
        <w:t>. Tako lahko uporabnik stanovanja sam</w:t>
      </w:r>
      <w:r w:rsidR="0047762A" w:rsidRPr="00096FDD">
        <w:rPr>
          <w:rFonts w:ascii="Arial Narrow" w:hAnsi="Arial Narrow"/>
          <w:sz w:val="24"/>
          <w:szCs w:val="24"/>
          <w:lang w:val="sl-SI"/>
        </w:rPr>
        <w:t>,</w:t>
      </w:r>
      <w:r w:rsidR="004D7DF2" w:rsidRPr="00096FDD">
        <w:rPr>
          <w:rFonts w:ascii="Arial Narrow" w:hAnsi="Arial Narrow"/>
          <w:sz w:val="24"/>
          <w:szCs w:val="24"/>
          <w:lang w:val="sl-SI"/>
        </w:rPr>
        <w:t xml:space="preserve"> uravnava svojo porabo</w:t>
      </w:r>
      <w:r w:rsidR="00733C30" w:rsidRPr="00096FDD">
        <w:rPr>
          <w:rFonts w:ascii="Arial Narrow" w:hAnsi="Arial Narrow"/>
          <w:sz w:val="24"/>
          <w:szCs w:val="24"/>
          <w:lang w:val="sl-SI"/>
        </w:rPr>
        <w:t xml:space="preserve"> in s tem posledično tudi stroške</w:t>
      </w:r>
      <w:r w:rsidR="00BE11BE" w:rsidRPr="00096FDD">
        <w:rPr>
          <w:rFonts w:ascii="Arial Narrow" w:hAnsi="Arial Narrow"/>
          <w:sz w:val="24"/>
          <w:szCs w:val="24"/>
          <w:lang w:val="sl-SI"/>
        </w:rPr>
        <w:t xml:space="preserve">. </w:t>
      </w:r>
      <w:r w:rsidR="00D90CC8" w:rsidRPr="00096FDD">
        <w:rPr>
          <w:rFonts w:ascii="Arial Narrow" w:hAnsi="Arial Narrow"/>
          <w:sz w:val="24"/>
          <w:szCs w:val="24"/>
          <w:lang w:val="sl-SI"/>
        </w:rPr>
        <w:t>V vseh pritličnih stanovanjih je talno, drugje pa r</w:t>
      </w:r>
      <w:r w:rsidR="00D3245C" w:rsidRPr="00096FDD">
        <w:rPr>
          <w:rFonts w:ascii="Arial Narrow" w:hAnsi="Arial Narrow"/>
          <w:sz w:val="24"/>
          <w:szCs w:val="24"/>
          <w:lang w:val="sl-SI"/>
        </w:rPr>
        <w:t>adiatorsko gretje.</w:t>
      </w:r>
      <w:r w:rsidR="000F6A16" w:rsidRPr="00096FDD">
        <w:rPr>
          <w:rFonts w:ascii="Arial Narrow" w:hAnsi="Arial Narrow"/>
          <w:sz w:val="24"/>
          <w:szCs w:val="24"/>
          <w:lang w:val="sl-SI"/>
        </w:rPr>
        <w:t xml:space="preserve"> </w:t>
      </w:r>
    </w:p>
    <w:p w:rsidR="00F420A0" w:rsidRPr="00096FDD" w:rsidRDefault="00F420A0" w:rsidP="00F4197C">
      <w:pPr>
        <w:jc w:val="both"/>
        <w:rPr>
          <w:rFonts w:ascii="Arial Narrow" w:hAnsi="Arial Narrow"/>
          <w:sz w:val="24"/>
          <w:szCs w:val="24"/>
          <w:lang w:val="sl-SI"/>
        </w:rPr>
      </w:pPr>
    </w:p>
    <w:p w:rsidR="00935CF0" w:rsidRPr="00096FDD" w:rsidRDefault="002A59BA" w:rsidP="00733C30">
      <w:pPr>
        <w:jc w:val="both"/>
        <w:rPr>
          <w:rFonts w:ascii="Arial Narrow" w:hAnsi="Arial Narrow"/>
          <w:sz w:val="24"/>
          <w:szCs w:val="24"/>
          <w:lang w:val="sl-SI"/>
        </w:rPr>
      </w:pPr>
      <w:r w:rsidRPr="00096FDD">
        <w:rPr>
          <w:rFonts w:ascii="Arial Narrow" w:hAnsi="Arial Narrow"/>
          <w:sz w:val="24"/>
          <w:szCs w:val="24"/>
          <w:lang w:val="sl-SI"/>
        </w:rPr>
        <w:t>V stanovanja so napeljana o</w:t>
      </w:r>
      <w:r w:rsidR="000F6A16" w:rsidRPr="00096FDD">
        <w:rPr>
          <w:rFonts w:ascii="Arial Narrow" w:hAnsi="Arial Narrow"/>
          <w:sz w:val="24"/>
          <w:szCs w:val="24"/>
          <w:lang w:val="sl-SI"/>
        </w:rPr>
        <w:t>p</w:t>
      </w:r>
      <w:r w:rsidR="00EB7FF9" w:rsidRPr="00096FDD">
        <w:rPr>
          <w:rFonts w:ascii="Arial Narrow" w:hAnsi="Arial Narrow"/>
          <w:sz w:val="24"/>
          <w:szCs w:val="24"/>
          <w:lang w:val="sl-SI"/>
        </w:rPr>
        <w:t>tična vlakna</w:t>
      </w:r>
      <w:r w:rsidRPr="00096FDD">
        <w:rPr>
          <w:rFonts w:ascii="Arial Narrow" w:hAnsi="Arial Narrow"/>
          <w:sz w:val="24"/>
          <w:szCs w:val="24"/>
          <w:lang w:val="sl-SI"/>
        </w:rPr>
        <w:t xml:space="preserve">, kar omogoča izbiro različnih ponudnikov interneta in TV. </w:t>
      </w:r>
    </w:p>
    <w:p w:rsidR="002A59BA" w:rsidRPr="00096FDD" w:rsidRDefault="002A59BA" w:rsidP="00733C30">
      <w:pPr>
        <w:jc w:val="both"/>
        <w:rPr>
          <w:rFonts w:ascii="Arial Narrow" w:hAnsi="Arial Narrow"/>
          <w:sz w:val="24"/>
          <w:szCs w:val="24"/>
          <w:lang w:val="sl-SI"/>
        </w:rPr>
      </w:pPr>
    </w:p>
    <w:p w:rsidR="00B60324" w:rsidRPr="00096FDD" w:rsidRDefault="00B60324" w:rsidP="00F4197C">
      <w:pPr>
        <w:jc w:val="both"/>
        <w:rPr>
          <w:rFonts w:ascii="Arial Narrow" w:hAnsi="Arial Narrow"/>
          <w:sz w:val="24"/>
          <w:szCs w:val="24"/>
          <w:lang w:val="sl-SI"/>
        </w:rPr>
      </w:pPr>
      <w:r w:rsidRPr="00096FDD">
        <w:rPr>
          <w:rFonts w:ascii="Arial Narrow" w:hAnsi="Arial Narrow"/>
          <w:sz w:val="24"/>
          <w:szCs w:val="24"/>
          <w:lang w:val="sl-SI"/>
        </w:rPr>
        <w:t xml:space="preserve">Pri gradnji so bili uporabljeni kvalitetni </w:t>
      </w:r>
      <w:r w:rsidR="00835F07" w:rsidRPr="00096FDD">
        <w:rPr>
          <w:rFonts w:ascii="Arial Narrow" w:hAnsi="Arial Narrow"/>
          <w:sz w:val="24"/>
          <w:szCs w:val="24"/>
          <w:lang w:val="sl-SI"/>
        </w:rPr>
        <w:t>materiali</w:t>
      </w:r>
      <w:r w:rsidR="00D3245C" w:rsidRPr="00096FDD">
        <w:rPr>
          <w:rFonts w:ascii="Arial Narrow" w:hAnsi="Arial Narrow"/>
          <w:sz w:val="24"/>
          <w:szCs w:val="24"/>
          <w:lang w:val="sl-SI"/>
        </w:rPr>
        <w:t xml:space="preserve">. </w:t>
      </w:r>
      <w:r w:rsidRPr="00096FDD">
        <w:rPr>
          <w:rFonts w:ascii="Arial Narrow" w:hAnsi="Arial Narrow"/>
          <w:sz w:val="24"/>
          <w:szCs w:val="24"/>
          <w:lang w:val="sl-SI"/>
        </w:rPr>
        <w:t xml:space="preserve">Dobavljena oprema je priznanih blagovnih znamk, kot </w:t>
      </w:r>
      <w:r w:rsidR="00330E20" w:rsidRPr="00096FDD">
        <w:rPr>
          <w:rFonts w:ascii="Arial Narrow" w:hAnsi="Arial Narrow"/>
          <w:sz w:val="24"/>
          <w:szCs w:val="24"/>
          <w:lang w:val="sl-SI"/>
        </w:rPr>
        <w:t>npr.:</w:t>
      </w:r>
      <w:r w:rsidRPr="00096FDD">
        <w:rPr>
          <w:rFonts w:ascii="Arial Narrow" w:hAnsi="Arial Narrow"/>
          <w:sz w:val="24"/>
          <w:szCs w:val="24"/>
          <w:lang w:val="sl-SI"/>
        </w:rPr>
        <w:t xml:space="preserve"> </w:t>
      </w:r>
    </w:p>
    <w:p w:rsidR="001E1E67" w:rsidRPr="00096FDD" w:rsidRDefault="00B60324" w:rsidP="00F60ED8">
      <w:pPr>
        <w:pStyle w:val="Odstavekseznama"/>
        <w:numPr>
          <w:ilvl w:val="0"/>
          <w:numId w:val="8"/>
        </w:numPr>
        <w:jc w:val="both"/>
        <w:rPr>
          <w:rFonts w:ascii="Arial Narrow" w:hAnsi="Arial Narrow"/>
          <w:sz w:val="24"/>
          <w:szCs w:val="24"/>
        </w:rPr>
      </w:pPr>
      <w:r w:rsidRPr="00096FDD">
        <w:rPr>
          <w:rFonts w:ascii="Arial Narrow" w:hAnsi="Arial Narrow"/>
          <w:sz w:val="24"/>
          <w:szCs w:val="24"/>
        </w:rPr>
        <w:t>sanitarna keramika Ceramica Dolomite</w:t>
      </w:r>
    </w:p>
    <w:p w:rsidR="00B60324" w:rsidRPr="00096FDD" w:rsidRDefault="009416A0" w:rsidP="00F60ED8">
      <w:pPr>
        <w:pStyle w:val="Odstavekseznama"/>
        <w:numPr>
          <w:ilvl w:val="0"/>
          <w:numId w:val="8"/>
        </w:numPr>
        <w:jc w:val="both"/>
        <w:rPr>
          <w:rFonts w:ascii="Arial Narrow" w:hAnsi="Arial Narrow"/>
          <w:sz w:val="24"/>
          <w:szCs w:val="24"/>
        </w:rPr>
      </w:pPr>
      <w:r w:rsidRPr="00096FDD">
        <w:rPr>
          <w:rFonts w:ascii="Arial Narrow" w:hAnsi="Arial Narrow"/>
          <w:sz w:val="24"/>
          <w:szCs w:val="24"/>
        </w:rPr>
        <w:t xml:space="preserve">armature </w:t>
      </w:r>
      <w:r w:rsidR="00D3245C" w:rsidRPr="00096FDD">
        <w:rPr>
          <w:rFonts w:ascii="Arial Narrow" w:hAnsi="Arial Narrow"/>
          <w:sz w:val="24"/>
          <w:szCs w:val="24"/>
        </w:rPr>
        <w:t>Grohe,</w:t>
      </w:r>
    </w:p>
    <w:p w:rsidR="00330E20" w:rsidRPr="00096FDD" w:rsidRDefault="00733C30" w:rsidP="00F60ED8">
      <w:pPr>
        <w:pStyle w:val="Odstavekseznama"/>
        <w:numPr>
          <w:ilvl w:val="0"/>
          <w:numId w:val="8"/>
        </w:numPr>
        <w:jc w:val="both"/>
        <w:rPr>
          <w:rFonts w:ascii="Arial Narrow" w:hAnsi="Arial Narrow"/>
          <w:sz w:val="24"/>
          <w:szCs w:val="24"/>
        </w:rPr>
      </w:pPr>
      <w:r w:rsidRPr="00096FDD">
        <w:rPr>
          <w:rFonts w:ascii="Arial Narrow" w:hAnsi="Arial Narrow"/>
          <w:sz w:val="24"/>
          <w:szCs w:val="24"/>
        </w:rPr>
        <w:t>tuš kadičke</w:t>
      </w:r>
      <w:r w:rsidR="00330E20" w:rsidRPr="00096FDD">
        <w:rPr>
          <w:rFonts w:ascii="Arial Narrow" w:hAnsi="Arial Narrow"/>
          <w:sz w:val="24"/>
          <w:szCs w:val="24"/>
        </w:rPr>
        <w:t xml:space="preserve"> </w:t>
      </w:r>
      <w:r w:rsidRPr="00096FDD">
        <w:rPr>
          <w:rFonts w:ascii="Arial Narrow" w:hAnsi="Arial Narrow"/>
          <w:sz w:val="24"/>
          <w:szCs w:val="24"/>
        </w:rPr>
        <w:t>in kadi</w:t>
      </w:r>
      <w:r w:rsidR="00330E20" w:rsidRPr="00096FDD">
        <w:rPr>
          <w:rFonts w:ascii="Arial Narrow" w:hAnsi="Arial Narrow"/>
          <w:sz w:val="24"/>
          <w:szCs w:val="24"/>
        </w:rPr>
        <w:t xml:space="preserve"> Kolpasan</w:t>
      </w:r>
    </w:p>
    <w:p w:rsidR="00330E20" w:rsidRPr="00096FDD" w:rsidRDefault="00330E20" w:rsidP="00F60ED8">
      <w:pPr>
        <w:pStyle w:val="Odstavekseznama"/>
        <w:numPr>
          <w:ilvl w:val="0"/>
          <w:numId w:val="8"/>
        </w:numPr>
        <w:jc w:val="both"/>
        <w:rPr>
          <w:rFonts w:ascii="Arial Narrow" w:hAnsi="Arial Narrow"/>
          <w:sz w:val="24"/>
          <w:szCs w:val="24"/>
        </w:rPr>
      </w:pPr>
      <w:r w:rsidRPr="00096FDD">
        <w:rPr>
          <w:rFonts w:ascii="Arial Narrow" w:hAnsi="Arial Narrow"/>
          <w:sz w:val="24"/>
          <w:szCs w:val="24"/>
        </w:rPr>
        <w:t>vhodna stanovanjska vrata Dierre</w:t>
      </w:r>
    </w:p>
    <w:p w:rsidR="00DD21DE" w:rsidRPr="00096FDD" w:rsidRDefault="00330E20" w:rsidP="00B436AC">
      <w:pPr>
        <w:pStyle w:val="Odstavekseznama"/>
        <w:numPr>
          <w:ilvl w:val="0"/>
          <w:numId w:val="8"/>
        </w:numPr>
        <w:jc w:val="both"/>
        <w:rPr>
          <w:rFonts w:ascii="Arial Narrow" w:hAnsi="Arial Narrow"/>
          <w:sz w:val="24"/>
          <w:szCs w:val="24"/>
        </w:rPr>
      </w:pPr>
      <w:r w:rsidRPr="00096FDD">
        <w:rPr>
          <w:rFonts w:ascii="Arial Narrow" w:hAnsi="Arial Narrow"/>
          <w:sz w:val="24"/>
          <w:szCs w:val="24"/>
        </w:rPr>
        <w:t>okna,</w:t>
      </w:r>
      <w:r w:rsidR="00D3245C" w:rsidRPr="00096FDD">
        <w:rPr>
          <w:rFonts w:ascii="Arial Narrow" w:hAnsi="Arial Narrow"/>
          <w:sz w:val="24"/>
          <w:szCs w:val="24"/>
        </w:rPr>
        <w:t xml:space="preserve"> balkonska</w:t>
      </w:r>
      <w:r w:rsidRPr="00096FDD">
        <w:rPr>
          <w:rFonts w:ascii="Arial Narrow" w:hAnsi="Arial Narrow"/>
          <w:sz w:val="24"/>
          <w:szCs w:val="24"/>
        </w:rPr>
        <w:t xml:space="preserve"> vrata </w:t>
      </w:r>
      <w:r w:rsidR="00DD21DE" w:rsidRPr="00096FDD">
        <w:rPr>
          <w:rFonts w:ascii="Arial Narrow" w:hAnsi="Arial Narrow"/>
          <w:sz w:val="24"/>
          <w:szCs w:val="24"/>
        </w:rPr>
        <w:t>AJM</w:t>
      </w:r>
    </w:p>
    <w:p w:rsidR="00330E20" w:rsidRPr="00096FDD" w:rsidRDefault="00330E20" w:rsidP="00F60ED8">
      <w:pPr>
        <w:pStyle w:val="Odstavekseznama"/>
        <w:numPr>
          <w:ilvl w:val="0"/>
          <w:numId w:val="8"/>
        </w:numPr>
        <w:jc w:val="both"/>
        <w:rPr>
          <w:rFonts w:ascii="Arial Narrow" w:hAnsi="Arial Narrow"/>
          <w:sz w:val="24"/>
          <w:szCs w:val="24"/>
        </w:rPr>
      </w:pPr>
      <w:r w:rsidRPr="00096FDD">
        <w:rPr>
          <w:rFonts w:ascii="Arial Narrow" w:hAnsi="Arial Narrow"/>
          <w:sz w:val="24"/>
          <w:szCs w:val="24"/>
        </w:rPr>
        <w:t>plinske peči De Dietrich</w:t>
      </w:r>
    </w:p>
    <w:p w:rsidR="00BE1F81" w:rsidRPr="00096FDD" w:rsidRDefault="00330E20" w:rsidP="00F60ED8">
      <w:pPr>
        <w:pStyle w:val="Odstavekseznama"/>
        <w:numPr>
          <w:ilvl w:val="0"/>
          <w:numId w:val="8"/>
        </w:numPr>
        <w:jc w:val="both"/>
        <w:rPr>
          <w:rFonts w:ascii="Arial Narrow" w:hAnsi="Arial Narrow"/>
          <w:sz w:val="24"/>
          <w:szCs w:val="24"/>
        </w:rPr>
      </w:pPr>
      <w:r w:rsidRPr="00096FDD">
        <w:rPr>
          <w:rFonts w:ascii="Arial Narrow" w:hAnsi="Arial Narrow"/>
          <w:sz w:val="24"/>
          <w:szCs w:val="24"/>
        </w:rPr>
        <w:t xml:space="preserve">rekuperatorji </w:t>
      </w:r>
      <w:r w:rsidR="005F19D1" w:rsidRPr="00096FDD">
        <w:rPr>
          <w:rFonts w:ascii="Arial Narrow" w:hAnsi="Arial Narrow"/>
          <w:sz w:val="24"/>
          <w:szCs w:val="24"/>
        </w:rPr>
        <w:t>Brink</w:t>
      </w:r>
    </w:p>
    <w:p w:rsidR="00BE1F81" w:rsidRPr="00096FDD" w:rsidRDefault="00CC6B0F" w:rsidP="00F60ED8">
      <w:pPr>
        <w:pStyle w:val="Odstavekseznama"/>
        <w:numPr>
          <w:ilvl w:val="0"/>
          <w:numId w:val="8"/>
        </w:numPr>
        <w:jc w:val="both"/>
        <w:rPr>
          <w:rFonts w:ascii="Arial Narrow" w:hAnsi="Arial Narrow"/>
          <w:sz w:val="24"/>
          <w:szCs w:val="24"/>
        </w:rPr>
      </w:pPr>
      <w:r w:rsidRPr="00096FDD">
        <w:rPr>
          <w:rFonts w:ascii="Arial Narrow" w:hAnsi="Arial Narrow"/>
          <w:sz w:val="24"/>
          <w:szCs w:val="24"/>
        </w:rPr>
        <w:t>o</w:t>
      </w:r>
      <w:r w:rsidR="00BE1F81" w:rsidRPr="00096FDD">
        <w:rPr>
          <w:rFonts w:ascii="Arial Narrow" w:hAnsi="Arial Narrow"/>
          <w:sz w:val="24"/>
          <w:szCs w:val="24"/>
        </w:rPr>
        <w:t>sebni dvigali KONE</w:t>
      </w:r>
    </w:p>
    <w:p w:rsidR="00111CFA" w:rsidRPr="00096FDD" w:rsidRDefault="00111CFA" w:rsidP="00F4197C">
      <w:pPr>
        <w:jc w:val="both"/>
        <w:outlineLvl w:val="0"/>
        <w:rPr>
          <w:rFonts w:ascii="Arial Narrow" w:hAnsi="Arial Narrow"/>
          <w:b/>
          <w:sz w:val="24"/>
          <w:szCs w:val="24"/>
          <w:lang w:val="sl-SI"/>
        </w:rPr>
      </w:pPr>
    </w:p>
    <w:p w:rsidR="005D40BB" w:rsidRPr="00096FDD" w:rsidRDefault="00111CFA" w:rsidP="00F4197C">
      <w:pPr>
        <w:jc w:val="both"/>
        <w:outlineLvl w:val="0"/>
        <w:rPr>
          <w:rFonts w:ascii="Arial Narrow" w:hAnsi="Arial Narrow"/>
          <w:b/>
          <w:sz w:val="24"/>
          <w:szCs w:val="24"/>
          <w:lang w:val="sl-SI"/>
        </w:rPr>
      </w:pPr>
      <w:r w:rsidRPr="00096FDD">
        <w:rPr>
          <w:rFonts w:ascii="Arial Narrow" w:hAnsi="Arial Narrow"/>
          <w:b/>
          <w:sz w:val="24"/>
          <w:szCs w:val="24"/>
          <w:lang w:val="sl-SI"/>
        </w:rPr>
        <w:t>ZASNOVA</w:t>
      </w:r>
      <w:r w:rsidR="005D40BB" w:rsidRPr="00096FDD">
        <w:rPr>
          <w:rFonts w:ascii="Arial Narrow" w:hAnsi="Arial Narrow"/>
          <w:b/>
          <w:sz w:val="24"/>
          <w:szCs w:val="24"/>
          <w:lang w:val="sl-SI"/>
        </w:rPr>
        <w:t>:</w:t>
      </w:r>
    </w:p>
    <w:p w:rsidR="00B436AC" w:rsidRPr="00096FDD" w:rsidRDefault="00B436AC" w:rsidP="00F4197C">
      <w:pPr>
        <w:jc w:val="both"/>
        <w:outlineLvl w:val="0"/>
        <w:rPr>
          <w:rFonts w:ascii="Arial Narrow" w:hAnsi="Arial Narrow"/>
          <w:b/>
          <w:sz w:val="24"/>
          <w:szCs w:val="24"/>
          <w:lang w:val="sl-SI"/>
        </w:rPr>
      </w:pPr>
    </w:p>
    <w:p w:rsidR="00A179BF" w:rsidRPr="00096FDD" w:rsidRDefault="00A179BF" w:rsidP="00A179BF">
      <w:pPr>
        <w:jc w:val="both"/>
        <w:rPr>
          <w:lang w:val="sl-SI"/>
        </w:rPr>
      </w:pPr>
      <w:r w:rsidRPr="00096FDD">
        <w:rPr>
          <w:rFonts w:ascii="Arial Narrow" w:hAnsi="Arial Narrow"/>
          <w:sz w:val="24"/>
          <w:szCs w:val="24"/>
          <w:lang w:val="sl-SI"/>
        </w:rPr>
        <w:t>Objekt</w:t>
      </w:r>
      <w:r w:rsidR="00655A39" w:rsidRPr="00096FDD">
        <w:rPr>
          <w:rFonts w:ascii="Arial Narrow" w:hAnsi="Arial Narrow"/>
          <w:sz w:val="24"/>
          <w:szCs w:val="24"/>
          <w:lang w:val="sl-SI"/>
        </w:rPr>
        <w:t>a sta</w:t>
      </w:r>
      <w:r w:rsidRPr="00096FDD">
        <w:rPr>
          <w:rFonts w:ascii="Arial Narrow" w:hAnsi="Arial Narrow"/>
          <w:sz w:val="24"/>
          <w:szCs w:val="24"/>
          <w:lang w:val="sl-SI"/>
        </w:rPr>
        <w:t xml:space="preserve"> zasnovan</w:t>
      </w:r>
      <w:r w:rsidR="00655A39" w:rsidRPr="00096FDD">
        <w:rPr>
          <w:rFonts w:ascii="Arial Narrow" w:hAnsi="Arial Narrow"/>
          <w:sz w:val="24"/>
          <w:szCs w:val="24"/>
          <w:lang w:val="sl-SI"/>
        </w:rPr>
        <w:t xml:space="preserve">a kot </w:t>
      </w:r>
      <w:r w:rsidR="00733C30" w:rsidRPr="00096FDD">
        <w:rPr>
          <w:rFonts w:ascii="Arial Narrow" w:hAnsi="Arial Narrow"/>
          <w:sz w:val="24"/>
          <w:szCs w:val="24"/>
          <w:lang w:val="sl-SI"/>
        </w:rPr>
        <w:t xml:space="preserve">štiri etažna </w:t>
      </w:r>
      <w:r w:rsidR="00655A39" w:rsidRPr="00096FDD">
        <w:rPr>
          <w:rFonts w:ascii="Arial Narrow" w:hAnsi="Arial Narrow"/>
          <w:sz w:val="24"/>
          <w:szCs w:val="24"/>
          <w:lang w:val="sl-SI"/>
        </w:rPr>
        <w:t>stanovanjska</w:t>
      </w:r>
      <w:r w:rsidRPr="00096FDD">
        <w:rPr>
          <w:rFonts w:ascii="Arial Narrow" w:hAnsi="Arial Narrow"/>
          <w:sz w:val="24"/>
          <w:szCs w:val="24"/>
          <w:lang w:val="sl-SI"/>
        </w:rPr>
        <w:t xml:space="preserve"> objekt</w:t>
      </w:r>
      <w:r w:rsidR="00655A39" w:rsidRPr="00096FDD">
        <w:rPr>
          <w:rFonts w:ascii="Arial Narrow" w:hAnsi="Arial Narrow"/>
          <w:sz w:val="24"/>
          <w:szCs w:val="24"/>
          <w:lang w:val="sl-SI"/>
        </w:rPr>
        <w:t xml:space="preserve">a </w:t>
      </w:r>
      <w:r w:rsidR="00733C30" w:rsidRPr="00096FDD">
        <w:rPr>
          <w:rFonts w:ascii="Arial Narrow" w:hAnsi="Arial Narrow"/>
          <w:sz w:val="24"/>
          <w:szCs w:val="24"/>
          <w:lang w:val="sl-SI"/>
        </w:rPr>
        <w:t>(P+1.n+2.n+M) brez kletne etaže</w:t>
      </w:r>
      <w:r w:rsidR="00655A39" w:rsidRPr="00096FDD">
        <w:rPr>
          <w:rFonts w:ascii="Arial Narrow" w:hAnsi="Arial Narrow"/>
          <w:sz w:val="24"/>
          <w:szCs w:val="24"/>
          <w:lang w:val="sl-SI"/>
        </w:rPr>
        <w:t xml:space="preserve">. Dostop </w:t>
      </w:r>
      <w:r w:rsidR="00733C30" w:rsidRPr="00096FDD">
        <w:rPr>
          <w:rFonts w:ascii="Arial Narrow" w:hAnsi="Arial Narrow"/>
          <w:sz w:val="24"/>
          <w:szCs w:val="24"/>
          <w:lang w:val="sl-SI"/>
        </w:rPr>
        <w:t xml:space="preserve">in dovoz </w:t>
      </w:r>
      <w:r w:rsidR="00655A39" w:rsidRPr="00096FDD">
        <w:rPr>
          <w:rFonts w:ascii="Arial Narrow" w:hAnsi="Arial Narrow"/>
          <w:sz w:val="24"/>
          <w:szCs w:val="24"/>
          <w:lang w:val="sl-SI"/>
        </w:rPr>
        <w:t>do objektov</w:t>
      </w:r>
      <w:r w:rsidRPr="00096FDD">
        <w:rPr>
          <w:rFonts w:ascii="Arial Narrow" w:hAnsi="Arial Narrow"/>
          <w:sz w:val="24"/>
          <w:szCs w:val="24"/>
          <w:lang w:val="sl-SI"/>
        </w:rPr>
        <w:t xml:space="preserve"> je iz smeri ulice Ob potoku. Iz iste smeri je možen tudi peš dostop do objekta. </w:t>
      </w:r>
    </w:p>
    <w:p w:rsidR="00A179BF" w:rsidRPr="00096FDD" w:rsidRDefault="00A179BF" w:rsidP="00A179BF">
      <w:pPr>
        <w:jc w:val="both"/>
        <w:rPr>
          <w:rFonts w:ascii="Arial Narrow" w:hAnsi="Arial Narrow"/>
          <w:sz w:val="24"/>
          <w:szCs w:val="24"/>
          <w:lang w:val="sl-SI"/>
        </w:rPr>
      </w:pPr>
    </w:p>
    <w:p w:rsidR="006C645F" w:rsidRPr="00096FDD" w:rsidRDefault="006C645F" w:rsidP="00A179BF">
      <w:pPr>
        <w:jc w:val="both"/>
        <w:rPr>
          <w:rFonts w:ascii="Arial Narrow" w:hAnsi="Arial Narrow"/>
          <w:sz w:val="24"/>
          <w:szCs w:val="24"/>
          <w:lang w:val="sl-SI"/>
        </w:rPr>
      </w:pPr>
    </w:p>
    <w:p w:rsidR="00A179BF" w:rsidRPr="00096FDD" w:rsidRDefault="00A179BF" w:rsidP="00A179BF">
      <w:pPr>
        <w:jc w:val="both"/>
        <w:outlineLvl w:val="0"/>
        <w:rPr>
          <w:rFonts w:ascii="Arial Narrow" w:hAnsi="Arial Narrow"/>
          <w:b/>
          <w:sz w:val="24"/>
          <w:szCs w:val="24"/>
          <w:lang w:val="sl-SI"/>
        </w:rPr>
      </w:pPr>
      <w:r w:rsidRPr="00096FDD">
        <w:rPr>
          <w:rFonts w:ascii="Arial Narrow" w:hAnsi="Arial Narrow"/>
          <w:b/>
          <w:sz w:val="24"/>
          <w:szCs w:val="24"/>
          <w:lang w:val="sl-SI"/>
        </w:rPr>
        <w:t>Zasnova stanovanjskega programa:</w:t>
      </w:r>
    </w:p>
    <w:p w:rsidR="00B436AC" w:rsidRPr="00096FDD" w:rsidRDefault="00B436AC" w:rsidP="00A179BF">
      <w:pPr>
        <w:jc w:val="both"/>
        <w:outlineLvl w:val="0"/>
        <w:rPr>
          <w:rFonts w:ascii="Arial Narrow" w:hAnsi="Arial Narrow"/>
          <w:b/>
          <w:sz w:val="24"/>
          <w:szCs w:val="24"/>
          <w:lang w:val="sl-SI"/>
        </w:rPr>
      </w:pPr>
    </w:p>
    <w:p w:rsidR="00A179BF" w:rsidRPr="00096FDD" w:rsidRDefault="00A179BF" w:rsidP="00A179BF">
      <w:pPr>
        <w:jc w:val="both"/>
        <w:rPr>
          <w:rFonts w:ascii="Arial Narrow" w:hAnsi="Arial Narrow"/>
          <w:sz w:val="24"/>
          <w:szCs w:val="24"/>
          <w:lang w:val="sl-SI"/>
        </w:rPr>
      </w:pPr>
      <w:r w:rsidRPr="00096FDD">
        <w:rPr>
          <w:rFonts w:ascii="Arial Narrow" w:hAnsi="Arial Narrow"/>
          <w:sz w:val="24"/>
          <w:szCs w:val="24"/>
          <w:lang w:val="sl-SI"/>
        </w:rPr>
        <w:t>Stanovanjski program se nahaja v</w:t>
      </w:r>
      <w:r w:rsidR="00733C30" w:rsidRPr="00096FDD">
        <w:rPr>
          <w:rFonts w:ascii="Arial Narrow" w:hAnsi="Arial Narrow"/>
          <w:sz w:val="24"/>
          <w:szCs w:val="24"/>
          <w:lang w:val="sl-SI"/>
        </w:rPr>
        <w:t xml:space="preserve"> vseh</w:t>
      </w:r>
      <w:r w:rsidRPr="00096FDD">
        <w:rPr>
          <w:rFonts w:ascii="Arial Narrow" w:hAnsi="Arial Narrow"/>
          <w:sz w:val="24"/>
          <w:szCs w:val="24"/>
          <w:lang w:val="sl-SI"/>
        </w:rPr>
        <w:t xml:space="preserve"> </w:t>
      </w:r>
      <w:r w:rsidR="00F84F54" w:rsidRPr="00096FDD">
        <w:rPr>
          <w:rFonts w:ascii="Arial Narrow" w:hAnsi="Arial Narrow"/>
          <w:sz w:val="24"/>
          <w:szCs w:val="24"/>
          <w:lang w:val="sl-SI"/>
        </w:rPr>
        <w:t>štirih</w:t>
      </w:r>
      <w:r w:rsidRPr="00096FDD">
        <w:rPr>
          <w:rFonts w:ascii="Arial Narrow" w:hAnsi="Arial Narrow"/>
          <w:sz w:val="24"/>
          <w:szCs w:val="24"/>
          <w:lang w:val="sl-SI"/>
        </w:rPr>
        <w:t xml:space="preserve"> etažah. V </w:t>
      </w:r>
      <w:r w:rsidR="00655A39" w:rsidRPr="00096FDD">
        <w:rPr>
          <w:rFonts w:ascii="Arial Narrow" w:hAnsi="Arial Narrow"/>
          <w:sz w:val="24"/>
          <w:szCs w:val="24"/>
          <w:lang w:val="sl-SI"/>
        </w:rPr>
        <w:t>posameznem objektu se nahaja po 13</w:t>
      </w:r>
      <w:r w:rsidRPr="00096FDD">
        <w:rPr>
          <w:rFonts w:ascii="Arial Narrow" w:hAnsi="Arial Narrow"/>
          <w:sz w:val="24"/>
          <w:szCs w:val="24"/>
          <w:lang w:val="sl-SI"/>
        </w:rPr>
        <w:t xml:space="preserve"> stanovanjskih enot. Stanovanjske enote so organizirane kot dvo, tro in štirisobna stanovanja. Vsa stanovanja so zasnovana skladno z veljavnimi pravilniki, ki opredeljujejo projek</w:t>
      </w:r>
      <w:r w:rsidR="00733C30" w:rsidRPr="00096FDD">
        <w:rPr>
          <w:rFonts w:ascii="Arial Narrow" w:hAnsi="Arial Narrow"/>
          <w:sz w:val="24"/>
          <w:szCs w:val="24"/>
          <w:lang w:val="sl-SI"/>
        </w:rPr>
        <w:t>tiranje stanovanj. Pritlična</w:t>
      </w:r>
      <w:r w:rsidRPr="00096FDD">
        <w:rPr>
          <w:rFonts w:ascii="Arial Narrow" w:hAnsi="Arial Narrow"/>
          <w:sz w:val="24"/>
          <w:szCs w:val="24"/>
          <w:lang w:val="sl-SI"/>
        </w:rPr>
        <w:t xml:space="preserve"> </w:t>
      </w:r>
      <w:r w:rsidR="00733C30" w:rsidRPr="00096FDD">
        <w:rPr>
          <w:rFonts w:ascii="Arial Narrow" w:hAnsi="Arial Narrow"/>
          <w:sz w:val="24"/>
          <w:szCs w:val="24"/>
          <w:lang w:val="sl-SI"/>
        </w:rPr>
        <w:t xml:space="preserve">stanovanja </w:t>
      </w:r>
      <w:r w:rsidRPr="00096FDD">
        <w:rPr>
          <w:rFonts w:ascii="Arial Narrow" w:hAnsi="Arial Narrow"/>
          <w:sz w:val="24"/>
          <w:szCs w:val="24"/>
          <w:lang w:val="sl-SI"/>
        </w:rPr>
        <w:t xml:space="preserve">imajo </w:t>
      </w:r>
      <w:r w:rsidR="00733C30" w:rsidRPr="00096FDD">
        <w:rPr>
          <w:rFonts w:ascii="Arial Narrow" w:hAnsi="Arial Narrow"/>
          <w:sz w:val="24"/>
          <w:szCs w:val="24"/>
          <w:lang w:val="sl-SI"/>
        </w:rPr>
        <w:t>izvedene atrije, zamejene z lesenimi ograjami</w:t>
      </w:r>
      <w:r w:rsidR="00C94A92" w:rsidRPr="00096FDD">
        <w:rPr>
          <w:rFonts w:ascii="Arial Narrow" w:hAnsi="Arial Narrow"/>
          <w:sz w:val="24"/>
          <w:szCs w:val="24"/>
          <w:lang w:val="sl-SI"/>
        </w:rPr>
        <w:t xml:space="preserve">, atrijske terase so obložene s keramičnimi ploščicami, preostali del </w:t>
      </w:r>
      <w:r w:rsidRPr="00096FDD">
        <w:rPr>
          <w:rFonts w:ascii="Arial Narrow" w:hAnsi="Arial Narrow"/>
          <w:sz w:val="24"/>
          <w:szCs w:val="24"/>
          <w:lang w:val="sl-SI"/>
        </w:rPr>
        <w:t xml:space="preserve"> </w:t>
      </w:r>
      <w:r w:rsidR="00C94A92" w:rsidRPr="00096FDD">
        <w:rPr>
          <w:rFonts w:ascii="Arial Narrow" w:hAnsi="Arial Narrow"/>
          <w:sz w:val="24"/>
          <w:szCs w:val="24"/>
          <w:lang w:val="sl-SI"/>
        </w:rPr>
        <w:t>atrija pa je zasajen s travo.</w:t>
      </w:r>
      <w:r w:rsidR="00096FDD">
        <w:rPr>
          <w:rFonts w:ascii="Arial Narrow" w:hAnsi="Arial Narrow"/>
          <w:sz w:val="24"/>
          <w:szCs w:val="24"/>
          <w:lang w:val="sl-SI"/>
        </w:rPr>
        <w:t xml:space="preserve"> </w:t>
      </w:r>
      <w:r w:rsidR="00C94A92" w:rsidRPr="00096FDD">
        <w:rPr>
          <w:rFonts w:ascii="Arial Narrow" w:hAnsi="Arial Narrow"/>
          <w:sz w:val="24"/>
          <w:szCs w:val="24"/>
          <w:lang w:val="sl-SI"/>
        </w:rPr>
        <w:t>S</w:t>
      </w:r>
      <w:r w:rsidRPr="00096FDD">
        <w:rPr>
          <w:rFonts w:ascii="Arial Narrow" w:hAnsi="Arial Narrow"/>
          <w:sz w:val="24"/>
          <w:szCs w:val="24"/>
          <w:lang w:val="sl-SI"/>
        </w:rPr>
        <w:t xml:space="preserve">tanovanja v nadstropjih </w:t>
      </w:r>
      <w:r w:rsidR="00C94A92" w:rsidRPr="00096FDD">
        <w:rPr>
          <w:rFonts w:ascii="Arial Narrow" w:hAnsi="Arial Narrow"/>
          <w:sz w:val="24"/>
          <w:szCs w:val="24"/>
          <w:lang w:val="sl-SI"/>
        </w:rPr>
        <w:t xml:space="preserve">imajo </w:t>
      </w:r>
      <w:r w:rsidRPr="00096FDD">
        <w:rPr>
          <w:rFonts w:ascii="Arial Narrow" w:hAnsi="Arial Narrow"/>
          <w:sz w:val="24"/>
          <w:szCs w:val="24"/>
          <w:lang w:val="sl-SI"/>
        </w:rPr>
        <w:t>zunanj</w:t>
      </w:r>
      <w:r w:rsidR="00F84F54" w:rsidRPr="00096FDD">
        <w:rPr>
          <w:rFonts w:ascii="Arial Narrow" w:hAnsi="Arial Narrow"/>
          <w:sz w:val="24"/>
          <w:szCs w:val="24"/>
          <w:lang w:val="sl-SI"/>
        </w:rPr>
        <w:t>e površine izvedene kot balkone</w:t>
      </w:r>
      <w:r w:rsidR="00C94A92" w:rsidRPr="00096FDD">
        <w:rPr>
          <w:rFonts w:ascii="Arial Narrow" w:hAnsi="Arial Narrow"/>
          <w:sz w:val="24"/>
          <w:szCs w:val="24"/>
          <w:lang w:val="sl-SI"/>
        </w:rPr>
        <w:t>, s</w:t>
      </w:r>
      <w:r w:rsidR="00655A39" w:rsidRPr="00096FDD">
        <w:rPr>
          <w:rFonts w:ascii="Arial Narrow" w:hAnsi="Arial Narrow"/>
          <w:sz w:val="24"/>
          <w:szCs w:val="24"/>
          <w:lang w:val="sl-SI"/>
        </w:rPr>
        <w:t>tanovanja na jugo vzhodni strani</w:t>
      </w:r>
      <w:r w:rsidR="00F84F54" w:rsidRPr="00096FDD">
        <w:rPr>
          <w:rFonts w:ascii="Arial Narrow" w:hAnsi="Arial Narrow"/>
          <w:sz w:val="24"/>
          <w:szCs w:val="24"/>
          <w:lang w:val="sl-SI"/>
        </w:rPr>
        <w:t xml:space="preserve"> (tri stanovanja)</w:t>
      </w:r>
      <w:r w:rsidR="00655A39" w:rsidRPr="00096FDD">
        <w:rPr>
          <w:rFonts w:ascii="Arial Narrow" w:hAnsi="Arial Narrow"/>
          <w:sz w:val="24"/>
          <w:szCs w:val="24"/>
          <w:lang w:val="sl-SI"/>
        </w:rPr>
        <w:t>, v prvem nadstropju</w:t>
      </w:r>
      <w:r w:rsidR="00F84F54" w:rsidRPr="00096FDD">
        <w:rPr>
          <w:rFonts w:ascii="Arial Narrow" w:hAnsi="Arial Narrow"/>
          <w:sz w:val="24"/>
          <w:szCs w:val="24"/>
          <w:lang w:val="sl-SI"/>
        </w:rPr>
        <w:t>,</w:t>
      </w:r>
      <w:r w:rsidR="00655A39" w:rsidRPr="00096FDD">
        <w:rPr>
          <w:rFonts w:ascii="Arial Narrow" w:hAnsi="Arial Narrow"/>
          <w:sz w:val="24"/>
          <w:szCs w:val="24"/>
          <w:lang w:val="sl-SI"/>
        </w:rPr>
        <w:t xml:space="preserve"> imajo poleg balkona, tudi atrije</w:t>
      </w:r>
      <w:r w:rsidR="00477ACE" w:rsidRPr="00096FDD">
        <w:rPr>
          <w:rFonts w:ascii="Arial Narrow" w:hAnsi="Arial Narrow"/>
          <w:sz w:val="24"/>
          <w:szCs w:val="24"/>
          <w:lang w:val="sl-SI"/>
        </w:rPr>
        <w:t xml:space="preserve"> </w:t>
      </w:r>
      <w:r w:rsidR="00C94A92" w:rsidRPr="00096FDD">
        <w:rPr>
          <w:rFonts w:ascii="Arial Narrow" w:hAnsi="Arial Narrow"/>
          <w:sz w:val="24"/>
          <w:szCs w:val="24"/>
          <w:lang w:val="sl-SI"/>
        </w:rPr>
        <w:t xml:space="preserve">s teraso </w:t>
      </w:r>
      <w:r w:rsidR="00477ACE" w:rsidRPr="00096FDD">
        <w:rPr>
          <w:rFonts w:ascii="Arial Narrow" w:hAnsi="Arial Narrow"/>
          <w:sz w:val="24"/>
          <w:szCs w:val="24"/>
          <w:lang w:val="sl-SI"/>
        </w:rPr>
        <w:t>na strehi garažne hiše.</w:t>
      </w:r>
      <w:r w:rsidR="00EC6474" w:rsidRPr="00096FDD">
        <w:rPr>
          <w:rFonts w:ascii="Arial Narrow" w:hAnsi="Arial Narrow"/>
          <w:sz w:val="24"/>
          <w:szCs w:val="24"/>
          <w:lang w:val="sl-SI"/>
        </w:rPr>
        <w:t xml:space="preserve"> </w:t>
      </w:r>
      <w:r w:rsidR="00C94A92" w:rsidRPr="00096FDD">
        <w:rPr>
          <w:rFonts w:ascii="Arial Narrow" w:hAnsi="Arial Narrow"/>
          <w:sz w:val="24"/>
          <w:szCs w:val="24"/>
          <w:lang w:val="sl-SI"/>
        </w:rPr>
        <w:t>Vsako od večjih mansardnih stanovanj</w:t>
      </w:r>
      <w:r w:rsidR="00EC6474" w:rsidRPr="00096FDD">
        <w:rPr>
          <w:rFonts w:ascii="Arial Narrow" w:hAnsi="Arial Narrow"/>
          <w:sz w:val="24"/>
          <w:szCs w:val="24"/>
          <w:lang w:val="sl-SI"/>
        </w:rPr>
        <w:t xml:space="preserve"> ima</w:t>
      </w:r>
      <w:r w:rsidR="00C94A92" w:rsidRPr="00096FDD">
        <w:rPr>
          <w:rFonts w:ascii="Arial Narrow" w:hAnsi="Arial Narrow"/>
          <w:sz w:val="24"/>
          <w:szCs w:val="24"/>
          <w:lang w:val="sl-SI"/>
        </w:rPr>
        <w:t>jo izvedeni</w:t>
      </w:r>
      <w:r w:rsidR="00EC6474" w:rsidRPr="00096FDD">
        <w:rPr>
          <w:rFonts w:ascii="Arial Narrow" w:hAnsi="Arial Narrow"/>
          <w:sz w:val="24"/>
          <w:szCs w:val="24"/>
          <w:lang w:val="sl-SI"/>
        </w:rPr>
        <w:t xml:space="preserve"> po dve terasi.</w:t>
      </w:r>
      <w:r w:rsidR="00C94A92" w:rsidRPr="00096FDD">
        <w:rPr>
          <w:rFonts w:ascii="Arial Narrow" w:hAnsi="Arial Narrow"/>
          <w:sz w:val="24"/>
          <w:szCs w:val="24"/>
          <w:lang w:val="sl-SI"/>
        </w:rPr>
        <w:t xml:space="preserve"> Skupna k</w:t>
      </w:r>
      <w:r w:rsidR="00DD2748" w:rsidRPr="00096FDD">
        <w:rPr>
          <w:rFonts w:ascii="Arial Narrow" w:hAnsi="Arial Narrow"/>
          <w:sz w:val="24"/>
          <w:szCs w:val="24"/>
          <w:lang w:val="sl-SI"/>
        </w:rPr>
        <w:t xml:space="preserve">olesarnica in </w:t>
      </w:r>
      <w:r w:rsidR="00C94A92" w:rsidRPr="00096FDD">
        <w:rPr>
          <w:rFonts w:ascii="Arial Narrow" w:hAnsi="Arial Narrow"/>
          <w:sz w:val="24"/>
          <w:szCs w:val="24"/>
          <w:lang w:val="sl-SI"/>
        </w:rPr>
        <w:t xml:space="preserve">posamezne </w:t>
      </w:r>
      <w:r w:rsidR="00DD2748" w:rsidRPr="00096FDD">
        <w:rPr>
          <w:rFonts w:ascii="Arial Narrow" w:hAnsi="Arial Narrow"/>
          <w:sz w:val="24"/>
          <w:szCs w:val="24"/>
          <w:lang w:val="sl-SI"/>
        </w:rPr>
        <w:t>shr</w:t>
      </w:r>
      <w:r w:rsidR="00C94A92" w:rsidRPr="00096FDD">
        <w:rPr>
          <w:rFonts w:ascii="Arial Narrow" w:hAnsi="Arial Narrow"/>
          <w:sz w:val="24"/>
          <w:szCs w:val="24"/>
          <w:lang w:val="sl-SI"/>
        </w:rPr>
        <w:t>ambe se nahajajo v garažni hiši, ki je povezana z stanovanjskima objektoma.</w:t>
      </w:r>
    </w:p>
    <w:p w:rsidR="00A179BF" w:rsidRPr="00096FDD" w:rsidRDefault="00A179BF" w:rsidP="00A179BF">
      <w:pPr>
        <w:jc w:val="both"/>
        <w:rPr>
          <w:rFonts w:ascii="Arial Narrow" w:hAnsi="Arial Narrow"/>
          <w:sz w:val="24"/>
          <w:szCs w:val="24"/>
          <w:lang w:val="sl-SI"/>
        </w:rPr>
      </w:pPr>
    </w:p>
    <w:p w:rsidR="00A179BF" w:rsidRPr="00096FDD" w:rsidRDefault="00C94A92" w:rsidP="00A179BF">
      <w:pPr>
        <w:jc w:val="both"/>
        <w:rPr>
          <w:rFonts w:ascii="Arial Narrow" w:hAnsi="Arial Narrow"/>
          <w:sz w:val="24"/>
          <w:szCs w:val="24"/>
          <w:lang w:val="sl-SI"/>
        </w:rPr>
      </w:pPr>
      <w:r w:rsidRPr="00096FDD">
        <w:rPr>
          <w:rFonts w:ascii="Arial Narrow" w:hAnsi="Arial Narrow"/>
          <w:sz w:val="24"/>
          <w:szCs w:val="24"/>
          <w:lang w:val="sl-SI"/>
        </w:rPr>
        <w:t xml:space="preserve">Glavni vhod v objekta je iz pešpoti na severozahodni strani objektov. V pritličju na nasprotni strani glavnega vhoda je dostop do garažne hiše, kjer so shrambe, kolesarnice in motorističnih boksi oz. dodatni prostori </w:t>
      </w:r>
      <w:r w:rsidRPr="00096FDD">
        <w:rPr>
          <w:rFonts w:ascii="Arial Narrow" w:hAnsi="Arial Narrow"/>
          <w:sz w:val="24"/>
          <w:szCs w:val="24"/>
          <w:lang w:val="sl-SI"/>
        </w:rPr>
        <w:lastRenderedPageBreak/>
        <w:t>za shranjevanje. Objekta imata v prvem nadstropju, tudi izhod na sprehajalno pot in dostop do igrišča po zeleni strehi garažne hiše. V</w:t>
      </w:r>
      <w:r w:rsidR="00A179BF" w:rsidRPr="00096FDD">
        <w:rPr>
          <w:rFonts w:ascii="Arial Narrow" w:hAnsi="Arial Narrow"/>
          <w:sz w:val="24"/>
          <w:szCs w:val="24"/>
          <w:lang w:val="sl-SI"/>
        </w:rPr>
        <w:t xml:space="preserve">ertikalna komunikacija </w:t>
      </w:r>
      <w:r w:rsidRPr="00096FDD">
        <w:rPr>
          <w:rFonts w:ascii="Arial Narrow" w:hAnsi="Arial Narrow"/>
          <w:sz w:val="24"/>
          <w:szCs w:val="24"/>
          <w:lang w:val="sl-SI"/>
        </w:rPr>
        <w:t xml:space="preserve">poteka po stopnišču, v vsakem od stanovanjskih objektov pa je vgrajeno tudi osebno </w:t>
      </w:r>
      <w:r w:rsidR="00A179BF" w:rsidRPr="00096FDD">
        <w:rPr>
          <w:rFonts w:ascii="Arial Narrow" w:hAnsi="Arial Narrow"/>
          <w:sz w:val="24"/>
          <w:szCs w:val="24"/>
          <w:lang w:val="sl-SI"/>
        </w:rPr>
        <w:t xml:space="preserve">dvigalo. Dostopi do stanovanj so iz </w:t>
      </w:r>
      <w:r w:rsidRPr="00096FDD">
        <w:rPr>
          <w:rFonts w:ascii="Arial Narrow" w:hAnsi="Arial Narrow"/>
          <w:sz w:val="24"/>
          <w:szCs w:val="24"/>
          <w:lang w:val="sl-SI"/>
        </w:rPr>
        <w:t xml:space="preserve">stopniščnega </w:t>
      </w:r>
      <w:r w:rsidR="00A179BF" w:rsidRPr="00096FDD">
        <w:rPr>
          <w:rFonts w:ascii="Arial Narrow" w:hAnsi="Arial Narrow"/>
          <w:sz w:val="24"/>
          <w:szCs w:val="24"/>
          <w:lang w:val="sl-SI"/>
        </w:rPr>
        <w:t xml:space="preserve">hodnika, ki je požarno ločen od stanovanjskih enot. </w:t>
      </w:r>
    </w:p>
    <w:p w:rsidR="0019745E" w:rsidRPr="00096FDD" w:rsidRDefault="0019745E" w:rsidP="00A179BF">
      <w:pPr>
        <w:jc w:val="both"/>
        <w:rPr>
          <w:rFonts w:ascii="Arial Narrow" w:hAnsi="Arial Narrow"/>
          <w:sz w:val="24"/>
          <w:szCs w:val="24"/>
          <w:lang w:val="sl-SI"/>
        </w:rPr>
      </w:pPr>
    </w:p>
    <w:p w:rsidR="00640695" w:rsidRPr="00096FDD" w:rsidRDefault="00640695" w:rsidP="00A179BF">
      <w:pPr>
        <w:jc w:val="both"/>
        <w:rPr>
          <w:rFonts w:ascii="Arial Narrow" w:hAnsi="Arial Narrow"/>
          <w:sz w:val="24"/>
          <w:szCs w:val="24"/>
          <w:lang w:val="sl-SI"/>
        </w:rPr>
      </w:pPr>
    </w:p>
    <w:p w:rsidR="00A179BF" w:rsidRPr="00096FDD" w:rsidRDefault="0019745E" w:rsidP="00A179BF">
      <w:pPr>
        <w:jc w:val="both"/>
        <w:outlineLvl w:val="0"/>
        <w:rPr>
          <w:rFonts w:ascii="Arial Narrow" w:hAnsi="Arial Narrow"/>
          <w:b/>
          <w:sz w:val="24"/>
          <w:szCs w:val="24"/>
          <w:lang w:val="sl-SI"/>
        </w:rPr>
      </w:pPr>
      <w:r w:rsidRPr="00096FDD">
        <w:rPr>
          <w:rFonts w:ascii="Arial Narrow" w:hAnsi="Arial Narrow"/>
          <w:b/>
          <w:sz w:val="24"/>
          <w:szCs w:val="24"/>
          <w:lang w:val="sl-SI"/>
        </w:rPr>
        <w:t>KONSTRUKCIJA</w:t>
      </w:r>
      <w:r w:rsidR="00A179BF" w:rsidRPr="00096FDD">
        <w:rPr>
          <w:rFonts w:ascii="Arial Narrow" w:hAnsi="Arial Narrow"/>
          <w:b/>
          <w:sz w:val="24"/>
          <w:szCs w:val="24"/>
          <w:lang w:val="sl-SI"/>
        </w:rPr>
        <w:t>:</w:t>
      </w:r>
    </w:p>
    <w:p w:rsidR="00A179BF" w:rsidRPr="00096FDD" w:rsidRDefault="00A179BF" w:rsidP="00A179BF">
      <w:pPr>
        <w:jc w:val="both"/>
        <w:rPr>
          <w:rFonts w:ascii="Arial Narrow" w:hAnsi="Arial Narrow"/>
          <w:sz w:val="24"/>
          <w:szCs w:val="24"/>
          <w:lang w:val="sl-SI"/>
        </w:rPr>
      </w:pPr>
    </w:p>
    <w:p w:rsidR="00A179BF" w:rsidRPr="00096FDD" w:rsidRDefault="00A179BF" w:rsidP="00A179BF">
      <w:pPr>
        <w:jc w:val="both"/>
        <w:rPr>
          <w:rFonts w:ascii="Arial Narrow" w:hAnsi="Arial Narrow"/>
          <w:b/>
          <w:sz w:val="24"/>
          <w:szCs w:val="24"/>
          <w:lang w:val="sl-SI"/>
        </w:rPr>
      </w:pPr>
      <w:r w:rsidRPr="00096FDD">
        <w:rPr>
          <w:rFonts w:ascii="Arial Narrow" w:hAnsi="Arial Narrow"/>
          <w:b/>
          <w:sz w:val="24"/>
          <w:szCs w:val="24"/>
          <w:lang w:val="sl-SI"/>
        </w:rPr>
        <w:t>Temeljenje:</w:t>
      </w:r>
    </w:p>
    <w:p w:rsidR="00A179BF" w:rsidRPr="00096FDD" w:rsidRDefault="00A179BF" w:rsidP="00A179BF">
      <w:pPr>
        <w:jc w:val="both"/>
        <w:rPr>
          <w:lang w:val="sl-SI"/>
        </w:rPr>
      </w:pPr>
      <w:r w:rsidRPr="00096FDD">
        <w:rPr>
          <w:rFonts w:ascii="Arial Narrow" w:hAnsi="Arial Narrow"/>
          <w:sz w:val="24"/>
          <w:szCs w:val="24"/>
          <w:lang w:val="sl-SI"/>
        </w:rPr>
        <w:t xml:space="preserve">Objekt je temeljen na armiranobetonski temeljni plošči. Na plošči so vgrajeni armiranobetonski temeljni nastavki, na katere so postavljene stene objekta, med temeljnimi nastavki pa je izvedeno nasutje, v katerem potekajo kanalizacijski vodi. Nad nasutjem so izvedeni tlaki, ki vključujejo hidroizolacijsko plast. </w:t>
      </w:r>
    </w:p>
    <w:p w:rsidR="00A179BF" w:rsidRPr="00096FDD" w:rsidRDefault="00A179BF" w:rsidP="00A179BF">
      <w:pPr>
        <w:jc w:val="both"/>
        <w:rPr>
          <w:rFonts w:ascii="Arial Narrow" w:hAnsi="Arial Narrow"/>
          <w:sz w:val="24"/>
          <w:szCs w:val="24"/>
          <w:lang w:val="sl-SI"/>
        </w:rPr>
      </w:pPr>
    </w:p>
    <w:p w:rsidR="00A179BF" w:rsidRPr="00096FDD" w:rsidRDefault="006C645F" w:rsidP="00A179BF">
      <w:pPr>
        <w:jc w:val="both"/>
        <w:rPr>
          <w:rFonts w:ascii="Arial Narrow" w:hAnsi="Arial Narrow"/>
          <w:sz w:val="24"/>
          <w:szCs w:val="24"/>
          <w:lang w:val="sl-SI"/>
        </w:rPr>
      </w:pPr>
      <w:r w:rsidRPr="00096FDD">
        <w:rPr>
          <w:rFonts w:ascii="Arial Narrow" w:hAnsi="Arial Narrow"/>
          <w:b/>
          <w:sz w:val="24"/>
          <w:szCs w:val="24"/>
          <w:lang w:val="sl-SI"/>
        </w:rPr>
        <w:t>H</w:t>
      </w:r>
      <w:r w:rsidR="00A179BF" w:rsidRPr="00096FDD">
        <w:rPr>
          <w:rFonts w:ascii="Arial Narrow" w:hAnsi="Arial Narrow"/>
          <w:b/>
          <w:sz w:val="24"/>
          <w:szCs w:val="24"/>
          <w:lang w:val="sl-SI"/>
        </w:rPr>
        <w:t>idroizolacije:</w:t>
      </w:r>
    </w:p>
    <w:p w:rsidR="00A179BF" w:rsidRPr="00096FDD" w:rsidRDefault="00A179BF" w:rsidP="00B648EE">
      <w:pPr>
        <w:jc w:val="both"/>
        <w:rPr>
          <w:lang w:val="sl-SI"/>
        </w:rPr>
      </w:pPr>
      <w:r w:rsidRPr="00096FDD">
        <w:rPr>
          <w:rFonts w:ascii="Arial Narrow" w:hAnsi="Arial Narrow"/>
          <w:sz w:val="24"/>
          <w:szCs w:val="24"/>
          <w:lang w:val="sl-SI"/>
        </w:rPr>
        <w:t xml:space="preserve">Vertikalna in horizontalna hidroizolacija je izvedena kot bitumenska hidroizolacija na hladnem bitumenskem premazu. Na prehodu hidroizolacije skozi temeljne nastavke je beton </w:t>
      </w:r>
      <w:r w:rsidR="00C94A92" w:rsidRPr="00096FDD">
        <w:rPr>
          <w:rFonts w:ascii="Arial Narrow" w:hAnsi="Arial Narrow"/>
          <w:sz w:val="24"/>
          <w:szCs w:val="24"/>
          <w:lang w:val="sl-SI"/>
        </w:rPr>
        <w:t>obdelan z vodotesno penetracijsko cementno maso</w:t>
      </w:r>
      <w:r w:rsidR="00B648EE" w:rsidRPr="00096FDD">
        <w:rPr>
          <w:rFonts w:ascii="Arial Narrow" w:hAnsi="Arial Narrow"/>
          <w:sz w:val="24"/>
          <w:szCs w:val="24"/>
          <w:lang w:val="sl-SI"/>
        </w:rPr>
        <w:t>.</w:t>
      </w:r>
    </w:p>
    <w:p w:rsidR="00A179BF" w:rsidRPr="00096FDD" w:rsidRDefault="00A179BF" w:rsidP="00A179BF">
      <w:pPr>
        <w:jc w:val="both"/>
        <w:rPr>
          <w:rFonts w:ascii="Arial Narrow" w:hAnsi="Arial Narrow"/>
          <w:b/>
          <w:sz w:val="24"/>
          <w:szCs w:val="24"/>
          <w:lang w:val="sl-SI"/>
        </w:rPr>
      </w:pPr>
    </w:p>
    <w:p w:rsidR="00A179BF" w:rsidRPr="00096FDD" w:rsidRDefault="006C645F" w:rsidP="00A179BF">
      <w:pPr>
        <w:jc w:val="both"/>
        <w:rPr>
          <w:lang w:val="sl-SI"/>
        </w:rPr>
      </w:pPr>
      <w:r w:rsidRPr="00096FDD">
        <w:rPr>
          <w:rFonts w:ascii="Arial Narrow" w:hAnsi="Arial Narrow"/>
          <w:b/>
          <w:sz w:val="24"/>
          <w:szCs w:val="24"/>
          <w:lang w:val="sl-SI"/>
        </w:rPr>
        <w:t>Horizontalne</w:t>
      </w:r>
      <w:r w:rsidR="00A179BF" w:rsidRPr="00096FDD">
        <w:rPr>
          <w:rFonts w:ascii="Arial Narrow" w:hAnsi="Arial Narrow"/>
          <w:b/>
          <w:sz w:val="24"/>
          <w:szCs w:val="24"/>
          <w:lang w:val="sl-SI"/>
        </w:rPr>
        <w:t xml:space="preserve"> konstrukcij</w:t>
      </w:r>
      <w:r w:rsidRPr="00096FDD">
        <w:rPr>
          <w:rFonts w:ascii="Arial Narrow" w:hAnsi="Arial Narrow"/>
          <w:b/>
          <w:sz w:val="24"/>
          <w:szCs w:val="24"/>
          <w:lang w:val="sl-SI"/>
        </w:rPr>
        <w:t>e</w:t>
      </w:r>
      <w:r w:rsidR="00A179BF" w:rsidRPr="00096FDD">
        <w:rPr>
          <w:rFonts w:ascii="Arial Narrow" w:hAnsi="Arial Narrow"/>
          <w:b/>
          <w:sz w:val="24"/>
          <w:szCs w:val="24"/>
          <w:lang w:val="sl-SI"/>
        </w:rPr>
        <w:t>:</w:t>
      </w:r>
    </w:p>
    <w:p w:rsidR="00A179BF" w:rsidRPr="00096FDD" w:rsidRDefault="00A179BF" w:rsidP="00A179BF">
      <w:pPr>
        <w:jc w:val="both"/>
        <w:rPr>
          <w:rFonts w:ascii="Arial Narrow" w:hAnsi="Arial Narrow"/>
          <w:b/>
          <w:sz w:val="24"/>
          <w:szCs w:val="24"/>
          <w:lang w:val="sl-SI"/>
        </w:rPr>
      </w:pPr>
      <w:r w:rsidRPr="00096FDD">
        <w:rPr>
          <w:rFonts w:ascii="Arial Narrow" w:hAnsi="Arial Narrow"/>
          <w:b/>
          <w:sz w:val="24"/>
          <w:szCs w:val="24"/>
          <w:lang w:val="sl-SI"/>
        </w:rPr>
        <w:t>Stanovanja:</w:t>
      </w:r>
    </w:p>
    <w:p w:rsidR="006230F1" w:rsidRPr="00096FDD" w:rsidRDefault="006230F1" w:rsidP="00A179BF">
      <w:pPr>
        <w:jc w:val="both"/>
        <w:rPr>
          <w:rFonts w:ascii="Arial Narrow" w:hAnsi="Arial Narrow"/>
          <w:sz w:val="24"/>
          <w:szCs w:val="24"/>
          <w:lang w:val="sl-SI"/>
        </w:rPr>
      </w:pPr>
    </w:p>
    <w:p w:rsidR="006230F1" w:rsidRPr="00096FDD" w:rsidRDefault="00FC402F" w:rsidP="00A179BF">
      <w:pPr>
        <w:jc w:val="both"/>
        <w:rPr>
          <w:rFonts w:ascii="Arial Narrow" w:hAnsi="Arial Narrow"/>
          <w:sz w:val="24"/>
          <w:szCs w:val="24"/>
          <w:lang w:val="sl-SI"/>
        </w:rPr>
      </w:pPr>
      <w:r w:rsidRPr="00096FDD">
        <w:rPr>
          <w:rFonts w:ascii="Arial Narrow" w:hAnsi="Arial Narrow"/>
          <w:sz w:val="24"/>
          <w:szCs w:val="24"/>
          <w:lang w:val="sl-SI"/>
        </w:rPr>
        <w:t>V pritličnih stanovanjih</w:t>
      </w:r>
      <w:r w:rsidR="00544E2B" w:rsidRPr="00096FDD">
        <w:rPr>
          <w:rFonts w:ascii="Arial Narrow" w:hAnsi="Arial Narrow"/>
          <w:sz w:val="24"/>
          <w:szCs w:val="24"/>
          <w:lang w:val="sl-SI"/>
        </w:rPr>
        <w:t xml:space="preserve"> je na podložnem betonu hidroizolacija,</w:t>
      </w:r>
      <w:r w:rsidRPr="00096FDD">
        <w:rPr>
          <w:rFonts w:ascii="Arial Narrow" w:hAnsi="Arial Narrow"/>
          <w:sz w:val="24"/>
          <w:szCs w:val="24"/>
          <w:lang w:val="sl-SI"/>
        </w:rPr>
        <w:t xml:space="preserve"> nato položen 6 cm ekstrudiran polistiren</w:t>
      </w:r>
      <w:r w:rsidR="00372F31" w:rsidRPr="00096FDD">
        <w:rPr>
          <w:rFonts w:ascii="Arial Narrow" w:hAnsi="Arial Narrow"/>
          <w:sz w:val="24"/>
          <w:szCs w:val="24"/>
          <w:lang w:val="sl-SI"/>
        </w:rPr>
        <w:t>, na njem so</w:t>
      </w:r>
      <w:r w:rsidRPr="00096FDD">
        <w:rPr>
          <w:rFonts w:ascii="Arial Narrow" w:hAnsi="Arial Narrow"/>
          <w:sz w:val="24"/>
          <w:szCs w:val="24"/>
          <w:lang w:val="sl-SI"/>
        </w:rPr>
        <w:t xml:space="preserve"> 3</w:t>
      </w:r>
      <w:r w:rsidR="006230F1" w:rsidRPr="00096FDD">
        <w:rPr>
          <w:rFonts w:ascii="Arial Narrow" w:hAnsi="Arial Narrow"/>
          <w:sz w:val="24"/>
          <w:szCs w:val="24"/>
          <w:lang w:val="sl-SI"/>
        </w:rPr>
        <w:t xml:space="preserve"> </w:t>
      </w:r>
      <w:r w:rsidRPr="00096FDD">
        <w:rPr>
          <w:rFonts w:ascii="Arial Narrow" w:hAnsi="Arial Narrow"/>
          <w:sz w:val="24"/>
          <w:szCs w:val="24"/>
          <w:lang w:val="sl-SI"/>
        </w:rPr>
        <w:t>cm sistemske plošče talnega gretja</w:t>
      </w:r>
      <w:r w:rsidR="00372F31" w:rsidRPr="00096FDD">
        <w:rPr>
          <w:rFonts w:ascii="Arial Narrow" w:hAnsi="Arial Narrow"/>
          <w:sz w:val="24"/>
          <w:szCs w:val="24"/>
          <w:lang w:val="sl-SI"/>
        </w:rPr>
        <w:t>, ki so zalite s 5</w:t>
      </w:r>
      <w:r w:rsidR="006230F1" w:rsidRPr="00096FDD">
        <w:rPr>
          <w:rFonts w:ascii="Arial Narrow" w:hAnsi="Arial Narrow"/>
          <w:sz w:val="24"/>
          <w:szCs w:val="24"/>
          <w:lang w:val="sl-SI"/>
        </w:rPr>
        <w:t xml:space="preserve"> cm mikroarmiranim </w:t>
      </w:r>
      <w:r w:rsidR="00544E2B" w:rsidRPr="00096FDD">
        <w:rPr>
          <w:rFonts w:ascii="Arial Narrow" w:hAnsi="Arial Narrow"/>
          <w:sz w:val="24"/>
          <w:szCs w:val="24"/>
          <w:lang w:val="sl-SI"/>
        </w:rPr>
        <w:t xml:space="preserve">plavajočim </w:t>
      </w:r>
      <w:r w:rsidR="006230F1" w:rsidRPr="00096FDD">
        <w:rPr>
          <w:rFonts w:ascii="Arial Narrow" w:hAnsi="Arial Narrow"/>
          <w:sz w:val="24"/>
          <w:szCs w:val="24"/>
          <w:lang w:val="sl-SI"/>
        </w:rPr>
        <w:t>estrihom.</w:t>
      </w:r>
    </w:p>
    <w:p w:rsidR="00544E2B" w:rsidRPr="00096FDD" w:rsidRDefault="00372F31" w:rsidP="00544E2B">
      <w:pPr>
        <w:jc w:val="both"/>
        <w:rPr>
          <w:rFonts w:ascii="Arial Narrow" w:hAnsi="Arial Narrow"/>
          <w:sz w:val="24"/>
          <w:szCs w:val="24"/>
          <w:lang w:val="sl-SI"/>
        </w:rPr>
      </w:pPr>
      <w:r w:rsidRPr="00096FDD">
        <w:rPr>
          <w:rFonts w:ascii="Arial Narrow" w:hAnsi="Arial Narrow"/>
          <w:sz w:val="24"/>
          <w:szCs w:val="24"/>
          <w:lang w:val="sl-SI"/>
        </w:rPr>
        <w:t xml:space="preserve"> </w:t>
      </w:r>
    </w:p>
    <w:p w:rsidR="00544E2B" w:rsidRPr="00096FDD" w:rsidRDefault="00544E2B" w:rsidP="00544E2B">
      <w:pPr>
        <w:jc w:val="both"/>
        <w:rPr>
          <w:rFonts w:ascii="Arial Narrow" w:hAnsi="Arial Narrow"/>
          <w:sz w:val="24"/>
          <w:szCs w:val="24"/>
          <w:lang w:val="sl-SI"/>
        </w:rPr>
      </w:pPr>
      <w:r w:rsidRPr="00096FDD">
        <w:rPr>
          <w:rFonts w:ascii="Arial Narrow" w:hAnsi="Arial Narrow"/>
          <w:sz w:val="24"/>
          <w:szCs w:val="24"/>
          <w:lang w:val="sl-SI"/>
        </w:rPr>
        <w:t>V etažah nad pritličjem je na AB plošči debeline 20 cm v stanovanjih položena zvočnoizolativn</w:t>
      </w:r>
      <w:r w:rsidR="00FC3B09" w:rsidRPr="00096FDD">
        <w:rPr>
          <w:rFonts w:ascii="Arial Narrow" w:hAnsi="Arial Narrow"/>
          <w:sz w:val="24"/>
          <w:szCs w:val="24"/>
          <w:lang w:val="sl-SI"/>
        </w:rPr>
        <w:t>a pena</w:t>
      </w:r>
      <w:r w:rsidRPr="00096FDD">
        <w:rPr>
          <w:rFonts w:ascii="Arial Narrow" w:hAnsi="Arial Narrow"/>
          <w:sz w:val="24"/>
          <w:szCs w:val="24"/>
          <w:lang w:val="sl-SI"/>
        </w:rPr>
        <w:t xml:space="preserve"> ter 5- 7cm debela plast toplotne izolacije (ekspandirani polistiren, v kopalnicah ekstrudirani polistiren), nanjo </w:t>
      </w:r>
      <w:r w:rsidR="00FC3B09" w:rsidRPr="00096FDD">
        <w:rPr>
          <w:rFonts w:ascii="Arial Narrow" w:hAnsi="Arial Narrow"/>
          <w:sz w:val="24"/>
          <w:szCs w:val="24"/>
          <w:lang w:val="sl-SI"/>
        </w:rPr>
        <w:t xml:space="preserve">je </w:t>
      </w:r>
      <w:r w:rsidRPr="00096FDD">
        <w:rPr>
          <w:rFonts w:ascii="Arial Narrow" w:hAnsi="Arial Narrow"/>
          <w:sz w:val="24"/>
          <w:szCs w:val="24"/>
          <w:lang w:val="sl-SI"/>
        </w:rPr>
        <w:t xml:space="preserve">izveden plavajoči mikroarmiran estrih debeline 5cm. </w:t>
      </w:r>
    </w:p>
    <w:p w:rsidR="00544E2B" w:rsidRPr="00096FDD" w:rsidRDefault="00544E2B" w:rsidP="00544E2B">
      <w:pPr>
        <w:jc w:val="both"/>
        <w:rPr>
          <w:rFonts w:ascii="Arial Narrow" w:hAnsi="Arial Narrow"/>
          <w:sz w:val="24"/>
          <w:szCs w:val="24"/>
          <w:lang w:val="sl-SI"/>
        </w:rPr>
      </w:pPr>
    </w:p>
    <w:p w:rsidR="00544E2B" w:rsidRPr="00096FDD" w:rsidRDefault="00544E2B" w:rsidP="00544E2B">
      <w:pPr>
        <w:jc w:val="both"/>
        <w:rPr>
          <w:rFonts w:ascii="Arial Narrow" w:hAnsi="Arial Narrow"/>
          <w:sz w:val="24"/>
          <w:szCs w:val="24"/>
          <w:lang w:val="sl-SI"/>
        </w:rPr>
      </w:pPr>
      <w:r w:rsidRPr="00096FDD">
        <w:rPr>
          <w:rFonts w:ascii="Arial Narrow" w:hAnsi="Arial Narrow"/>
          <w:sz w:val="24"/>
          <w:szCs w:val="24"/>
          <w:lang w:val="sl-SI"/>
        </w:rPr>
        <w:t>V kopalnicah in predsobah je finalni tlak keramika.</w:t>
      </w:r>
    </w:p>
    <w:p w:rsidR="00544E2B" w:rsidRPr="00096FDD" w:rsidRDefault="00544E2B" w:rsidP="00544E2B">
      <w:pPr>
        <w:jc w:val="both"/>
        <w:rPr>
          <w:lang w:val="sl-SI"/>
        </w:rPr>
      </w:pPr>
    </w:p>
    <w:p w:rsidR="00A179BF" w:rsidRPr="00096FDD" w:rsidRDefault="00544E2B" w:rsidP="00A179BF">
      <w:pPr>
        <w:jc w:val="both"/>
        <w:rPr>
          <w:rFonts w:ascii="Arial Narrow" w:hAnsi="Arial Narrow"/>
          <w:sz w:val="24"/>
          <w:szCs w:val="24"/>
          <w:lang w:val="sl-SI"/>
        </w:rPr>
      </w:pPr>
      <w:r w:rsidRPr="00096FDD">
        <w:rPr>
          <w:rFonts w:ascii="Arial Narrow" w:hAnsi="Arial Narrow"/>
          <w:sz w:val="24"/>
          <w:szCs w:val="24"/>
          <w:lang w:val="sl-SI"/>
        </w:rPr>
        <w:t>V preostalih prostorih (dnevni prostor, sobe) pa je, kot finalni tlak predviden gotovi</w:t>
      </w:r>
      <w:r w:rsidR="00372F31" w:rsidRPr="00096FDD">
        <w:rPr>
          <w:rFonts w:ascii="Arial Narrow" w:hAnsi="Arial Narrow"/>
          <w:sz w:val="24"/>
          <w:szCs w:val="24"/>
          <w:lang w:val="sl-SI"/>
        </w:rPr>
        <w:t xml:space="preserve"> panelni, troslojni parket debeline 1,4</w:t>
      </w:r>
      <w:r w:rsidR="006230F1" w:rsidRPr="00096FDD">
        <w:rPr>
          <w:rFonts w:ascii="Arial Narrow" w:hAnsi="Arial Narrow"/>
          <w:sz w:val="24"/>
          <w:szCs w:val="24"/>
          <w:lang w:val="sl-SI"/>
        </w:rPr>
        <w:t xml:space="preserve"> </w:t>
      </w:r>
      <w:r w:rsidR="00372F31" w:rsidRPr="00096FDD">
        <w:rPr>
          <w:rFonts w:ascii="Arial Narrow" w:hAnsi="Arial Narrow"/>
          <w:sz w:val="24"/>
          <w:szCs w:val="24"/>
          <w:lang w:val="sl-SI"/>
        </w:rPr>
        <w:t>cm. Parket si izbere kupec stanovanja.</w:t>
      </w:r>
    </w:p>
    <w:p w:rsidR="006230F1" w:rsidRPr="00096FDD" w:rsidRDefault="006230F1" w:rsidP="00A179BF">
      <w:pPr>
        <w:jc w:val="both"/>
        <w:rPr>
          <w:lang w:val="sl-SI"/>
        </w:rPr>
      </w:pPr>
    </w:p>
    <w:p w:rsidR="00A179BF" w:rsidRPr="00096FDD" w:rsidRDefault="00A179BF" w:rsidP="00A179BF">
      <w:pPr>
        <w:jc w:val="both"/>
        <w:rPr>
          <w:lang w:val="sl-SI"/>
        </w:rPr>
      </w:pPr>
      <w:r w:rsidRPr="00096FDD">
        <w:rPr>
          <w:rFonts w:ascii="Arial Narrow" w:hAnsi="Arial Narrow"/>
          <w:sz w:val="24"/>
          <w:szCs w:val="24"/>
          <w:lang w:val="sl-SI"/>
        </w:rPr>
        <w:t>Finalni tlak na balkonih je keramika.</w:t>
      </w:r>
    </w:p>
    <w:p w:rsidR="00A179BF" w:rsidRPr="00096FDD" w:rsidRDefault="00A179BF" w:rsidP="00A179BF">
      <w:pPr>
        <w:jc w:val="both"/>
        <w:rPr>
          <w:rFonts w:ascii="Arial Narrow" w:hAnsi="Arial Narrow"/>
          <w:sz w:val="24"/>
          <w:szCs w:val="24"/>
          <w:lang w:val="sl-SI"/>
        </w:rPr>
      </w:pPr>
    </w:p>
    <w:p w:rsidR="00A179BF" w:rsidRPr="00096FDD" w:rsidRDefault="006C645F" w:rsidP="00A179BF">
      <w:pPr>
        <w:jc w:val="both"/>
        <w:rPr>
          <w:rFonts w:ascii="Arial Narrow" w:hAnsi="Arial Narrow"/>
          <w:b/>
          <w:sz w:val="24"/>
          <w:szCs w:val="24"/>
          <w:lang w:val="sl-SI"/>
        </w:rPr>
      </w:pPr>
      <w:r w:rsidRPr="00096FDD">
        <w:rPr>
          <w:rFonts w:ascii="Arial Narrow" w:hAnsi="Arial Narrow"/>
          <w:b/>
          <w:sz w:val="24"/>
          <w:szCs w:val="24"/>
          <w:lang w:val="sl-SI"/>
        </w:rPr>
        <w:t>S</w:t>
      </w:r>
      <w:r w:rsidR="00A179BF" w:rsidRPr="00096FDD">
        <w:rPr>
          <w:rFonts w:ascii="Arial Narrow" w:hAnsi="Arial Narrow"/>
          <w:b/>
          <w:sz w:val="24"/>
          <w:szCs w:val="24"/>
          <w:lang w:val="sl-SI"/>
        </w:rPr>
        <w:t>topnišč</w:t>
      </w:r>
      <w:r w:rsidRPr="00096FDD">
        <w:rPr>
          <w:rFonts w:ascii="Arial Narrow" w:hAnsi="Arial Narrow"/>
          <w:b/>
          <w:sz w:val="24"/>
          <w:szCs w:val="24"/>
          <w:lang w:val="sl-SI"/>
        </w:rPr>
        <w:t>e</w:t>
      </w:r>
      <w:r w:rsidR="00A179BF" w:rsidRPr="00096FDD">
        <w:rPr>
          <w:rFonts w:ascii="Arial Narrow" w:hAnsi="Arial Narrow"/>
          <w:b/>
          <w:sz w:val="24"/>
          <w:szCs w:val="24"/>
          <w:lang w:val="sl-SI"/>
        </w:rPr>
        <w:t>:</w:t>
      </w:r>
    </w:p>
    <w:p w:rsidR="00544E2B" w:rsidRPr="00096FDD" w:rsidRDefault="00544E2B" w:rsidP="00A179BF">
      <w:pPr>
        <w:jc w:val="both"/>
        <w:rPr>
          <w:rFonts w:ascii="Arial Narrow" w:hAnsi="Arial Narrow"/>
          <w:sz w:val="24"/>
          <w:szCs w:val="24"/>
          <w:lang w:val="sl-SI"/>
        </w:rPr>
      </w:pPr>
    </w:p>
    <w:p w:rsidR="00A179BF" w:rsidRPr="00096FDD" w:rsidRDefault="00A179BF" w:rsidP="00A179BF">
      <w:pPr>
        <w:jc w:val="both"/>
        <w:rPr>
          <w:rFonts w:ascii="Arial Narrow" w:hAnsi="Arial Narrow"/>
          <w:sz w:val="24"/>
          <w:szCs w:val="24"/>
          <w:lang w:val="sl-SI"/>
        </w:rPr>
      </w:pPr>
      <w:r w:rsidRPr="00096FDD">
        <w:rPr>
          <w:rFonts w:ascii="Arial Narrow" w:hAnsi="Arial Narrow"/>
          <w:sz w:val="24"/>
          <w:szCs w:val="24"/>
          <w:lang w:val="sl-SI"/>
        </w:rPr>
        <w:t>Stopniščne rame in podesti so armiranobetonski. Končni tlak na</w:t>
      </w:r>
      <w:r w:rsidR="00544E2B" w:rsidRPr="00096FDD">
        <w:rPr>
          <w:rFonts w:ascii="Arial Narrow" w:hAnsi="Arial Narrow"/>
          <w:sz w:val="24"/>
          <w:szCs w:val="24"/>
          <w:lang w:val="sl-SI"/>
        </w:rPr>
        <w:t xml:space="preserve"> glavnem stopnišču je izveden s</w:t>
      </w:r>
      <w:r w:rsidRPr="00096FDD">
        <w:rPr>
          <w:rFonts w:ascii="Arial Narrow" w:hAnsi="Arial Narrow"/>
          <w:sz w:val="24"/>
          <w:szCs w:val="24"/>
          <w:lang w:val="sl-SI"/>
        </w:rPr>
        <w:t xml:space="preserve"> talni</w:t>
      </w:r>
      <w:r w:rsidR="00544E2B" w:rsidRPr="00096FDD">
        <w:rPr>
          <w:rFonts w:ascii="Arial Narrow" w:hAnsi="Arial Narrow"/>
          <w:sz w:val="24"/>
          <w:szCs w:val="24"/>
          <w:lang w:val="sl-SI"/>
        </w:rPr>
        <w:t>mi</w:t>
      </w:r>
      <w:r w:rsidRPr="00096FDD">
        <w:rPr>
          <w:rFonts w:ascii="Arial Narrow" w:hAnsi="Arial Narrow"/>
          <w:sz w:val="24"/>
          <w:szCs w:val="24"/>
          <w:lang w:val="sl-SI"/>
        </w:rPr>
        <w:t xml:space="preserve"> protizdrsni</w:t>
      </w:r>
      <w:r w:rsidR="00544E2B" w:rsidRPr="00096FDD">
        <w:rPr>
          <w:rFonts w:ascii="Arial Narrow" w:hAnsi="Arial Narrow"/>
          <w:sz w:val="24"/>
          <w:szCs w:val="24"/>
          <w:lang w:val="sl-SI"/>
        </w:rPr>
        <w:t>mi</w:t>
      </w:r>
      <w:r w:rsidRPr="00096FDD">
        <w:rPr>
          <w:rFonts w:ascii="Arial Narrow" w:hAnsi="Arial Narrow"/>
          <w:sz w:val="24"/>
          <w:szCs w:val="24"/>
          <w:lang w:val="sl-SI"/>
        </w:rPr>
        <w:t xml:space="preserve"> keramični</w:t>
      </w:r>
      <w:r w:rsidR="00544E2B" w:rsidRPr="00096FDD">
        <w:rPr>
          <w:rFonts w:ascii="Arial Narrow" w:hAnsi="Arial Narrow"/>
          <w:sz w:val="24"/>
          <w:szCs w:val="24"/>
          <w:lang w:val="sl-SI"/>
        </w:rPr>
        <w:t>mi</w:t>
      </w:r>
      <w:r w:rsidRPr="00096FDD">
        <w:rPr>
          <w:rFonts w:ascii="Arial Narrow" w:hAnsi="Arial Narrow"/>
          <w:sz w:val="24"/>
          <w:szCs w:val="24"/>
          <w:lang w:val="sl-SI"/>
        </w:rPr>
        <w:t xml:space="preserve"> ploščic</w:t>
      </w:r>
      <w:r w:rsidR="00544E2B" w:rsidRPr="00096FDD">
        <w:rPr>
          <w:rFonts w:ascii="Arial Narrow" w:hAnsi="Arial Narrow"/>
          <w:sz w:val="24"/>
          <w:szCs w:val="24"/>
          <w:lang w:val="sl-SI"/>
        </w:rPr>
        <w:t>ami</w:t>
      </w:r>
      <w:r w:rsidRPr="00096FDD">
        <w:rPr>
          <w:rFonts w:ascii="Arial Narrow" w:hAnsi="Arial Narrow"/>
          <w:sz w:val="24"/>
          <w:szCs w:val="24"/>
          <w:lang w:val="sl-SI"/>
        </w:rPr>
        <w:t>, ki s</w:t>
      </w:r>
      <w:r w:rsidR="000502B5" w:rsidRPr="00096FDD">
        <w:rPr>
          <w:rFonts w:ascii="Arial Narrow" w:hAnsi="Arial Narrow"/>
          <w:sz w:val="24"/>
          <w:szCs w:val="24"/>
          <w:lang w:val="sl-SI"/>
        </w:rPr>
        <w:t>o</w:t>
      </w:r>
      <w:r w:rsidRPr="00096FDD">
        <w:rPr>
          <w:rFonts w:ascii="Arial Narrow" w:hAnsi="Arial Narrow"/>
          <w:sz w:val="24"/>
          <w:szCs w:val="24"/>
          <w:lang w:val="sl-SI"/>
        </w:rPr>
        <w:t xml:space="preserve"> pol</w:t>
      </w:r>
      <w:r w:rsidR="000502B5" w:rsidRPr="00096FDD">
        <w:rPr>
          <w:rFonts w:ascii="Arial Narrow" w:hAnsi="Arial Narrow"/>
          <w:sz w:val="24"/>
          <w:szCs w:val="24"/>
          <w:lang w:val="sl-SI"/>
        </w:rPr>
        <w:t>ožene</w:t>
      </w:r>
      <w:r w:rsidRPr="00096FDD">
        <w:rPr>
          <w:rFonts w:ascii="Arial Narrow" w:hAnsi="Arial Narrow"/>
          <w:sz w:val="24"/>
          <w:szCs w:val="24"/>
          <w:lang w:val="sl-SI"/>
        </w:rPr>
        <w:t xml:space="preserve"> na </w:t>
      </w:r>
      <w:r w:rsidR="00544E2B" w:rsidRPr="00096FDD">
        <w:rPr>
          <w:rFonts w:ascii="Arial Narrow" w:hAnsi="Arial Narrow"/>
          <w:sz w:val="24"/>
          <w:szCs w:val="24"/>
          <w:lang w:val="sl-SI"/>
        </w:rPr>
        <w:t>podlago iz mikroarmiranega plavajočega</w:t>
      </w:r>
      <w:r w:rsidRPr="00096FDD">
        <w:rPr>
          <w:rFonts w:ascii="Arial Narrow" w:hAnsi="Arial Narrow"/>
          <w:sz w:val="24"/>
          <w:szCs w:val="24"/>
          <w:lang w:val="sl-SI"/>
        </w:rPr>
        <w:t xml:space="preserve"> estriha</w:t>
      </w:r>
      <w:r w:rsidR="00FC3B09" w:rsidRPr="00096FDD">
        <w:rPr>
          <w:rFonts w:ascii="Arial Narrow" w:hAnsi="Arial Narrow"/>
          <w:sz w:val="24"/>
          <w:szCs w:val="24"/>
          <w:lang w:val="sl-SI"/>
        </w:rPr>
        <w:t>.</w:t>
      </w:r>
      <w:r w:rsidRPr="00096FDD">
        <w:rPr>
          <w:rFonts w:ascii="Arial Narrow" w:hAnsi="Arial Narrow"/>
          <w:sz w:val="24"/>
          <w:szCs w:val="24"/>
          <w:lang w:val="sl-SI"/>
        </w:rPr>
        <w:t xml:space="preserve"> Na vseh stopnicah in </w:t>
      </w:r>
      <w:r w:rsidR="00544E2B" w:rsidRPr="00096FDD">
        <w:rPr>
          <w:rFonts w:ascii="Arial Narrow" w:hAnsi="Arial Narrow"/>
          <w:sz w:val="24"/>
          <w:szCs w:val="24"/>
          <w:lang w:val="sl-SI"/>
        </w:rPr>
        <w:t>so vgrajene stopniščne keramične ploščice s</w:t>
      </w:r>
      <w:r w:rsidRPr="00096FDD">
        <w:rPr>
          <w:rFonts w:ascii="Arial Narrow" w:hAnsi="Arial Narrow"/>
          <w:sz w:val="24"/>
          <w:szCs w:val="24"/>
          <w:lang w:val="sl-SI"/>
        </w:rPr>
        <w:t xml:space="preserve"> protizdrsni</w:t>
      </w:r>
      <w:r w:rsidR="00544E2B" w:rsidRPr="00096FDD">
        <w:rPr>
          <w:rFonts w:ascii="Arial Narrow" w:hAnsi="Arial Narrow"/>
          <w:sz w:val="24"/>
          <w:szCs w:val="24"/>
          <w:lang w:val="sl-SI"/>
        </w:rPr>
        <w:t>mi</w:t>
      </w:r>
      <w:r w:rsidRPr="00096FDD">
        <w:rPr>
          <w:rFonts w:ascii="Arial Narrow" w:hAnsi="Arial Narrow"/>
          <w:sz w:val="24"/>
          <w:szCs w:val="24"/>
          <w:lang w:val="sl-SI"/>
        </w:rPr>
        <w:t xml:space="preserve"> </w:t>
      </w:r>
      <w:r w:rsidR="000502B5" w:rsidRPr="00096FDD">
        <w:rPr>
          <w:rFonts w:ascii="Arial Narrow" w:hAnsi="Arial Narrow"/>
          <w:sz w:val="24"/>
          <w:szCs w:val="24"/>
          <w:lang w:val="sl-SI"/>
        </w:rPr>
        <w:t>stopniščni</w:t>
      </w:r>
      <w:r w:rsidR="00544E2B" w:rsidRPr="00096FDD">
        <w:rPr>
          <w:rFonts w:ascii="Arial Narrow" w:hAnsi="Arial Narrow"/>
          <w:sz w:val="24"/>
          <w:szCs w:val="24"/>
          <w:lang w:val="sl-SI"/>
        </w:rPr>
        <w:t>mi utori</w:t>
      </w:r>
      <w:r w:rsidRPr="00096FDD">
        <w:rPr>
          <w:rFonts w:ascii="Arial Narrow" w:hAnsi="Arial Narrow"/>
          <w:sz w:val="24"/>
          <w:szCs w:val="24"/>
          <w:lang w:val="sl-SI"/>
        </w:rPr>
        <w:t xml:space="preserve">. </w:t>
      </w:r>
      <w:r w:rsidR="000502B5" w:rsidRPr="00096FDD">
        <w:rPr>
          <w:rFonts w:ascii="Arial Narrow" w:hAnsi="Arial Narrow"/>
          <w:sz w:val="24"/>
          <w:szCs w:val="24"/>
          <w:lang w:val="sl-SI"/>
        </w:rPr>
        <w:t xml:space="preserve">Na eni strani stopniščnih ram </w:t>
      </w:r>
      <w:r w:rsidR="00544E2B" w:rsidRPr="00096FDD">
        <w:rPr>
          <w:rFonts w:ascii="Arial Narrow" w:hAnsi="Arial Narrow"/>
          <w:sz w:val="24"/>
          <w:szCs w:val="24"/>
          <w:lang w:val="sl-SI"/>
        </w:rPr>
        <w:t>ob dvigalnem jašku j</w:t>
      </w:r>
      <w:r w:rsidR="000502B5" w:rsidRPr="00096FDD">
        <w:rPr>
          <w:rFonts w:ascii="Arial Narrow" w:hAnsi="Arial Narrow"/>
          <w:sz w:val="24"/>
          <w:szCs w:val="24"/>
          <w:lang w:val="sl-SI"/>
        </w:rPr>
        <w:t xml:space="preserve">e vgrajen </w:t>
      </w:r>
      <w:r w:rsidR="00EC6474" w:rsidRPr="00096FDD">
        <w:rPr>
          <w:rFonts w:ascii="Arial Narrow" w:hAnsi="Arial Narrow"/>
          <w:sz w:val="24"/>
          <w:szCs w:val="24"/>
          <w:lang w:val="sl-SI"/>
        </w:rPr>
        <w:t>inox</w:t>
      </w:r>
      <w:r w:rsidR="00544E2B" w:rsidRPr="00096FDD">
        <w:rPr>
          <w:rFonts w:ascii="Arial Narrow" w:hAnsi="Arial Narrow"/>
          <w:sz w:val="24"/>
          <w:szCs w:val="24"/>
          <w:lang w:val="sl-SI"/>
        </w:rPr>
        <w:t xml:space="preserve"> roč</w:t>
      </w:r>
      <w:r w:rsidR="000502B5" w:rsidRPr="00096FDD">
        <w:rPr>
          <w:rFonts w:ascii="Arial Narrow" w:hAnsi="Arial Narrow"/>
          <w:sz w:val="24"/>
          <w:szCs w:val="24"/>
          <w:lang w:val="sl-SI"/>
        </w:rPr>
        <w:t>.</w:t>
      </w:r>
    </w:p>
    <w:p w:rsidR="0019745E" w:rsidRPr="00096FDD" w:rsidRDefault="0019745E" w:rsidP="00A179BF">
      <w:pPr>
        <w:jc w:val="both"/>
        <w:rPr>
          <w:lang w:val="sl-SI"/>
        </w:rPr>
      </w:pPr>
    </w:p>
    <w:p w:rsidR="00A179BF" w:rsidRPr="00096FDD" w:rsidRDefault="0019745E" w:rsidP="00A179BF">
      <w:pPr>
        <w:jc w:val="both"/>
        <w:rPr>
          <w:lang w:val="sl-SI"/>
        </w:rPr>
      </w:pPr>
      <w:r w:rsidRPr="00096FDD">
        <w:rPr>
          <w:lang w:val="sl-SI"/>
        </w:rPr>
        <w:t>O</w:t>
      </w:r>
      <w:r w:rsidRPr="00096FDD">
        <w:rPr>
          <w:rFonts w:ascii="Arial Narrow" w:hAnsi="Arial Narrow"/>
          <w:sz w:val="24"/>
          <w:szCs w:val="24"/>
          <w:lang w:val="sl-SI"/>
        </w:rPr>
        <w:t>bjekt ima</w:t>
      </w:r>
      <w:r w:rsidR="00A179BF" w:rsidRPr="00096FDD">
        <w:rPr>
          <w:rFonts w:ascii="Arial Narrow" w:hAnsi="Arial Narrow"/>
          <w:sz w:val="24"/>
          <w:szCs w:val="24"/>
          <w:lang w:val="sl-SI"/>
        </w:rPr>
        <w:t xml:space="preserve"> v</w:t>
      </w:r>
      <w:r w:rsidR="003B43EA" w:rsidRPr="00096FDD">
        <w:rPr>
          <w:rFonts w:ascii="Arial Narrow" w:hAnsi="Arial Narrow"/>
          <w:sz w:val="24"/>
          <w:szCs w:val="24"/>
          <w:lang w:val="sl-SI"/>
        </w:rPr>
        <w:t xml:space="preserve">grajeno </w:t>
      </w:r>
      <w:r w:rsidR="00096FDD" w:rsidRPr="00096FDD">
        <w:rPr>
          <w:rFonts w:ascii="Arial Narrow" w:hAnsi="Arial Narrow"/>
          <w:sz w:val="24"/>
          <w:szCs w:val="24"/>
          <w:lang w:val="sl-SI"/>
        </w:rPr>
        <w:t>brez strojnično</w:t>
      </w:r>
      <w:r w:rsidR="003B43EA" w:rsidRPr="00096FDD">
        <w:rPr>
          <w:rFonts w:ascii="Arial Narrow" w:hAnsi="Arial Narrow"/>
          <w:sz w:val="24"/>
          <w:szCs w:val="24"/>
          <w:lang w:val="sl-SI"/>
        </w:rPr>
        <w:t xml:space="preserve"> dvigalo Kone.</w:t>
      </w:r>
      <w:r w:rsidR="00A179BF" w:rsidRPr="00096FDD">
        <w:rPr>
          <w:rFonts w:ascii="Arial Narrow" w:hAnsi="Arial Narrow"/>
          <w:sz w:val="24"/>
          <w:szCs w:val="24"/>
          <w:lang w:val="sl-SI"/>
        </w:rPr>
        <w:t xml:space="preserve"> </w:t>
      </w:r>
    </w:p>
    <w:p w:rsidR="00B436AC" w:rsidRPr="00096FDD" w:rsidRDefault="00B436AC" w:rsidP="00A179BF">
      <w:pPr>
        <w:jc w:val="both"/>
        <w:outlineLvl w:val="0"/>
        <w:rPr>
          <w:rFonts w:ascii="Arial Narrow" w:hAnsi="Arial Narrow"/>
          <w:b/>
          <w:sz w:val="24"/>
          <w:szCs w:val="24"/>
          <w:lang w:val="sl-SI"/>
        </w:rPr>
      </w:pPr>
    </w:p>
    <w:p w:rsidR="00096FDD" w:rsidRDefault="00096FDD" w:rsidP="00A179BF">
      <w:pPr>
        <w:jc w:val="both"/>
        <w:rPr>
          <w:rFonts w:ascii="Arial Narrow" w:hAnsi="Arial Narrow"/>
          <w:b/>
          <w:sz w:val="24"/>
          <w:szCs w:val="24"/>
          <w:lang w:val="sl-SI"/>
        </w:rPr>
      </w:pPr>
    </w:p>
    <w:p w:rsidR="00096FDD" w:rsidRDefault="00096FDD" w:rsidP="00A179BF">
      <w:pPr>
        <w:jc w:val="both"/>
        <w:rPr>
          <w:rFonts w:ascii="Arial Narrow" w:hAnsi="Arial Narrow"/>
          <w:b/>
          <w:sz w:val="24"/>
          <w:szCs w:val="24"/>
          <w:lang w:val="sl-SI"/>
        </w:rPr>
      </w:pPr>
    </w:p>
    <w:p w:rsidR="00A179BF" w:rsidRPr="00096FDD" w:rsidRDefault="006C645F" w:rsidP="00A179BF">
      <w:pPr>
        <w:jc w:val="both"/>
        <w:rPr>
          <w:rFonts w:ascii="Arial Narrow" w:hAnsi="Arial Narrow"/>
          <w:b/>
          <w:sz w:val="24"/>
          <w:szCs w:val="24"/>
          <w:lang w:val="sl-SI"/>
        </w:rPr>
      </w:pPr>
      <w:r w:rsidRPr="00096FDD">
        <w:rPr>
          <w:rFonts w:ascii="Arial Narrow" w:hAnsi="Arial Narrow"/>
          <w:b/>
          <w:sz w:val="24"/>
          <w:szCs w:val="24"/>
          <w:lang w:val="sl-SI"/>
        </w:rPr>
        <w:t>Vertikalne</w:t>
      </w:r>
      <w:r w:rsidR="00A179BF" w:rsidRPr="00096FDD">
        <w:rPr>
          <w:rFonts w:ascii="Arial Narrow" w:hAnsi="Arial Narrow"/>
          <w:b/>
          <w:sz w:val="24"/>
          <w:szCs w:val="24"/>
          <w:lang w:val="sl-SI"/>
        </w:rPr>
        <w:t xml:space="preserve"> konstrukcij</w:t>
      </w:r>
      <w:r w:rsidRPr="00096FDD">
        <w:rPr>
          <w:rFonts w:ascii="Arial Narrow" w:hAnsi="Arial Narrow"/>
          <w:b/>
          <w:sz w:val="24"/>
          <w:szCs w:val="24"/>
          <w:lang w:val="sl-SI"/>
        </w:rPr>
        <w:t>e</w:t>
      </w:r>
      <w:r w:rsidR="00A179BF" w:rsidRPr="00096FDD">
        <w:rPr>
          <w:rFonts w:ascii="Arial Narrow" w:hAnsi="Arial Narrow"/>
          <w:b/>
          <w:sz w:val="24"/>
          <w:szCs w:val="24"/>
          <w:lang w:val="sl-SI"/>
        </w:rPr>
        <w:t>:</w:t>
      </w:r>
    </w:p>
    <w:p w:rsidR="00A179BF" w:rsidRPr="00096FDD" w:rsidRDefault="00A179BF" w:rsidP="00A179BF">
      <w:pPr>
        <w:jc w:val="both"/>
        <w:rPr>
          <w:rFonts w:ascii="Arial Narrow" w:hAnsi="Arial Narrow"/>
          <w:b/>
          <w:sz w:val="24"/>
          <w:szCs w:val="24"/>
          <w:lang w:val="sl-SI"/>
        </w:rPr>
      </w:pPr>
      <w:r w:rsidRPr="00096FDD">
        <w:rPr>
          <w:rFonts w:ascii="Arial Narrow" w:hAnsi="Arial Narrow"/>
          <w:b/>
          <w:sz w:val="24"/>
          <w:szCs w:val="24"/>
          <w:lang w:val="sl-SI"/>
        </w:rPr>
        <w:t>Nosilni zidovi:</w:t>
      </w:r>
    </w:p>
    <w:p w:rsidR="00A179BF" w:rsidRPr="00096FDD" w:rsidRDefault="002A05DC" w:rsidP="00A179BF">
      <w:pPr>
        <w:jc w:val="both"/>
        <w:rPr>
          <w:lang w:val="sl-SI"/>
        </w:rPr>
      </w:pPr>
      <w:r w:rsidRPr="00096FDD">
        <w:rPr>
          <w:rFonts w:ascii="Arial Narrow" w:hAnsi="Arial Narrow"/>
          <w:sz w:val="24"/>
          <w:szCs w:val="24"/>
          <w:lang w:val="sl-SI"/>
        </w:rPr>
        <w:t>Nosilni</w:t>
      </w:r>
      <w:r w:rsidR="0059329F" w:rsidRPr="00096FDD">
        <w:rPr>
          <w:rFonts w:ascii="Arial Narrow" w:hAnsi="Arial Narrow"/>
          <w:sz w:val="24"/>
          <w:szCs w:val="24"/>
          <w:lang w:val="sl-SI"/>
        </w:rPr>
        <w:t xml:space="preserve"> zidovi pritličja so armi</w:t>
      </w:r>
      <w:r w:rsidR="00CB2433" w:rsidRPr="00096FDD">
        <w:rPr>
          <w:rFonts w:ascii="Arial Narrow" w:hAnsi="Arial Narrow"/>
          <w:sz w:val="24"/>
          <w:szCs w:val="24"/>
          <w:lang w:val="sl-SI"/>
        </w:rPr>
        <w:t xml:space="preserve">rano betonski. V ostalih etažah so </w:t>
      </w:r>
      <w:r w:rsidRPr="00096FDD">
        <w:rPr>
          <w:rFonts w:ascii="Arial Narrow" w:hAnsi="Arial Narrow"/>
          <w:sz w:val="24"/>
          <w:szCs w:val="24"/>
          <w:lang w:val="sl-SI"/>
        </w:rPr>
        <w:t>nosilni zidovi delno opečni</w:t>
      </w:r>
      <w:r w:rsidR="00CB2433" w:rsidRPr="00096FDD">
        <w:rPr>
          <w:rFonts w:ascii="Arial Narrow" w:hAnsi="Arial Narrow"/>
          <w:sz w:val="24"/>
          <w:szCs w:val="24"/>
          <w:lang w:val="sl-SI"/>
        </w:rPr>
        <w:t xml:space="preserve">, ojačani z armirano betonskimi </w:t>
      </w:r>
      <w:r w:rsidRPr="00096FDD">
        <w:rPr>
          <w:rFonts w:ascii="Arial Narrow" w:hAnsi="Arial Narrow"/>
          <w:sz w:val="24"/>
          <w:szCs w:val="24"/>
          <w:lang w:val="sl-SI"/>
        </w:rPr>
        <w:t>vezmi ter delno AB</w:t>
      </w:r>
      <w:r w:rsidR="00CB2433" w:rsidRPr="00096FDD">
        <w:rPr>
          <w:rFonts w:ascii="Arial Narrow" w:hAnsi="Arial Narrow"/>
          <w:sz w:val="24"/>
          <w:szCs w:val="24"/>
          <w:lang w:val="sl-SI"/>
        </w:rPr>
        <w:t xml:space="preserve">. </w:t>
      </w:r>
      <w:r w:rsidRPr="00096FDD">
        <w:rPr>
          <w:rFonts w:ascii="Arial Narrow" w:hAnsi="Arial Narrow"/>
          <w:sz w:val="24"/>
          <w:szCs w:val="24"/>
          <w:lang w:val="sl-SI"/>
        </w:rPr>
        <w:t>Nosilni zidovi so ometani, kitani ter</w:t>
      </w:r>
      <w:r w:rsidR="00A179BF" w:rsidRPr="00096FDD">
        <w:rPr>
          <w:rFonts w:ascii="Arial Narrow" w:hAnsi="Arial Narrow"/>
          <w:sz w:val="24"/>
          <w:szCs w:val="24"/>
          <w:lang w:val="sl-SI"/>
        </w:rPr>
        <w:t xml:space="preserve"> barvani z belo stensko barvo. </w:t>
      </w:r>
    </w:p>
    <w:p w:rsidR="00A179BF" w:rsidRPr="00096FDD" w:rsidRDefault="00A179BF" w:rsidP="00A179BF">
      <w:pPr>
        <w:jc w:val="both"/>
        <w:rPr>
          <w:rFonts w:ascii="Arial Narrow" w:hAnsi="Arial Narrow"/>
          <w:sz w:val="24"/>
          <w:szCs w:val="24"/>
          <w:lang w:val="sl-SI"/>
        </w:rPr>
      </w:pPr>
    </w:p>
    <w:p w:rsidR="00A179BF" w:rsidRPr="00096FDD" w:rsidRDefault="00A179BF" w:rsidP="00A179BF">
      <w:pPr>
        <w:rPr>
          <w:rFonts w:ascii="Arial Narrow" w:hAnsi="Arial Narrow"/>
          <w:b/>
          <w:sz w:val="24"/>
          <w:szCs w:val="24"/>
          <w:lang w:val="sl-SI"/>
        </w:rPr>
      </w:pPr>
      <w:r w:rsidRPr="00096FDD">
        <w:rPr>
          <w:rFonts w:ascii="Arial Narrow" w:hAnsi="Arial Narrow"/>
          <w:b/>
          <w:sz w:val="24"/>
          <w:szCs w:val="24"/>
          <w:lang w:val="sl-SI"/>
        </w:rPr>
        <w:lastRenderedPageBreak/>
        <w:t>Zvočno izolativni zidovi:</w:t>
      </w:r>
    </w:p>
    <w:p w:rsidR="00A179BF" w:rsidRPr="00096FDD" w:rsidRDefault="00A179BF" w:rsidP="00A179BF">
      <w:pPr>
        <w:jc w:val="both"/>
        <w:rPr>
          <w:lang w:val="sl-SI"/>
        </w:rPr>
      </w:pPr>
      <w:r w:rsidRPr="00096FDD">
        <w:rPr>
          <w:rFonts w:ascii="Arial Narrow" w:hAnsi="Arial Narrow"/>
          <w:sz w:val="24"/>
          <w:szCs w:val="24"/>
          <w:lang w:val="sl-SI"/>
        </w:rPr>
        <w:t xml:space="preserve">Izdelan je bil Elaborat gradbene akustike – ocena zvočne izolacije.  Elaborat določa zvočno izolativnost posameznih konstrukcij, kot tudi zvočno izolativnost vseh oken in steklenih sten. Vse konstrukcije so izvedene skladno z navedenim elaboratom. Vsi zidovi, ki </w:t>
      </w:r>
      <w:r w:rsidR="002A05DC" w:rsidRPr="00096FDD">
        <w:rPr>
          <w:rFonts w:ascii="Arial Narrow" w:hAnsi="Arial Narrow"/>
          <w:sz w:val="24"/>
          <w:szCs w:val="24"/>
          <w:lang w:val="sl-SI"/>
        </w:rPr>
        <w:t>med seboj razmejujejo stanovanja</w:t>
      </w:r>
      <w:r w:rsidRPr="00096FDD">
        <w:rPr>
          <w:rFonts w:ascii="Arial Narrow" w:hAnsi="Arial Narrow"/>
          <w:sz w:val="24"/>
          <w:szCs w:val="24"/>
          <w:lang w:val="sl-SI"/>
        </w:rPr>
        <w:t xml:space="preserve"> </w:t>
      </w:r>
      <w:r w:rsidR="002A05DC" w:rsidRPr="00096FDD">
        <w:rPr>
          <w:rFonts w:ascii="Arial Narrow" w:hAnsi="Arial Narrow"/>
          <w:sz w:val="24"/>
          <w:szCs w:val="24"/>
          <w:lang w:val="sl-SI"/>
        </w:rPr>
        <w:t>oz. stanovanja</w:t>
      </w:r>
      <w:r w:rsidRPr="00096FDD">
        <w:rPr>
          <w:rFonts w:ascii="Arial Narrow" w:hAnsi="Arial Narrow"/>
          <w:sz w:val="24"/>
          <w:szCs w:val="24"/>
          <w:lang w:val="sl-SI"/>
        </w:rPr>
        <w:t xml:space="preserve"> in </w:t>
      </w:r>
      <w:r w:rsidR="002A05DC" w:rsidRPr="00096FDD">
        <w:rPr>
          <w:rFonts w:ascii="Arial Narrow" w:hAnsi="Arial Narrow"/>
          <w:sz w:val="24"/>
          <w:szCs w:val="24"/>
          <w:lang w:val="sl-SI"/>
        </w:rPr>
        <w:t xml:space="preserve">stopniščne </w:t>
      </w:r>
      <w:r w:rsidRPr="00096FDD">
        <w:rPr>
          <w:rFonts w:ascii="Arial Narrow" w:hAnsi="Arial Narrow"/>
          <w:sz w:val="24"/>
          <w:szCs w:val="24"/>
          <w:lang w:val="sl-SI"/>
        </w:rPr>
        <w:t>hodnik</w:t>
      </w:r>
      <w:r w:rsidR="002A05DC" w:rsidRPr="00096FDD">
        <w:rPr>
          <w:rFonts w:ascii="Arial Narrow" w:hAnsi="Arial Narrow"/>
          <w:sz w:val="24"/>
          <w:szCs w:val="24"/>
          <w:lang w:val="sl-SI"/>
        </w:rPr>
        <w:t>e</w:t>
      </w:r>
      <w:r w:rsidRPr="00096FDD">
        <w:rPr>
          <w:rFonts w:ascii="Arial Narrow" w:hAnsi="Arial Narrow"/>
          <w:sz w:val="24"/>
          <w:szCs w:val="24"/>
          <w:lang w:val="sl-SI"/>
        </w:rPr>
        <w:t xml:space="preserve"> so </w:t>
      </w:r>
      <w:r w:rsidR="002A05DC" w:rsidRPr="00096FDD">
        <w:rPr>
          <w:rFonts w:ascii="Arial Narrow" w:hAnsi="Arial Narrow"/>
          <w:sz w:val="24"/>
          <w:szCs w:val="24"/>
          <w:lang w:val="sl-SI"/>
        </w:rPr>
        <w:t>ustrezno</w:t>
      </w:r>
      <w:r w:rsidRPr="00096FDD">
        <w:rPr>
          <w:rFonts w:ascii="Arial Narrow" w:hAnsi="Arial Narrow"/>
          <w:sz w:val="24"/>
          <w:szCs w:val="24"/>
          <w:lang w:val="sl-SI"/>
        </w:rPr>
        <w:t xml:space="preserve"> obloženi </w:t>
      </w:r>
      <w:r w:rsidR="002A05DC" w:rsidRPr="00096FDD">
        <w:rPr>
          <w:rFonts w:ascii="Arial Narrow" w:hAnsi="Arial Narrow"/>
          <w:sz w:val="24"/>
          <w:szCs w:val="24"/>
          <w:lang w:val="sl-SI"/>
        </w:rPr>
        <w:t xml:space="preserve">z zvočno izolacijo </w:t>
      </w:r>
      <w:r w:rsidRPr="00096FDD">
        <w:rPr>
          <w:rFonts w:ascii="Arial Narrow" w:hAnsi="Arial Narrow"/>
          <w:sz w:val="24"/>
          <w:szCs w:val="24"/>
          <w:lang w:val="sl-SI"/>
        </w:rPr>
        <w:t xml:space="preserve">po sistemu mavčno-kartonastih plošč. </w:t>
      </w:r>
    </w:p>
    <w:p w:rsidR="006C645F" w:rsidRPr="00096FDD" w:rsidRDefault="006C645F" w:rsidP="00A179BF">
      <w:pPr>
        <w:jc w:val="both"/>
        <w:rPr>
          <w:rFonts w:ascii="Arial Narrow" w:hAnsi="Arial Narrow"/>
          <w:b/>
          <w:sz w:val="24"/>
          <w:szCs w:val="24"/>
          <w:lang w:val="sl-SI"/>
        </w:rPr>
      </w:pPr>
    </w:p>
    <w:p w:rsidR="00A179BF" w:rsidRPr="00096FDD" w:rsidRDefault="00A179BF" w:rsidP="00A179BF">
      <w:pPr>
        <w:jc w:val="both"/>
        <w:rPr>
          <w:lang w:val="sl-SI"/>
        </w:rPr>
      </w:pPr>
      <w:r w:rsidRPr="00096FDD">
        <w:rPr>
          <w:rFonts w:ascii="Arial Narrow" w:hAnsi="Arial Narrow"/>
          <w:b/>
          <w:sz w:val="24"/>
          <w:szCs w:val="24"/>
          <w:lang w:val="sl-SI"/>
        </w:rPr>
        <w:t>Predelni zidovi:</w:t>
      </w:r>
    </w:p>
    <w:p w:rsidR="00A179BF" w:rsidRPr="00096FDD" w:rsidRDefault="00A179BF" w:rsidP="00A179BF">
      <w:pPr>
        <w:jc w:val="both"/>
        <w:rPr>
          <w:rFonts w:ascii="Arial Narrow" w:hAnsi="Arial Narrow"/>
          <w:sz w:val="24"/>
          <w:szCs w:val="24"/>
          <w:lang w:val="sl-SI"/>
        </w:rPr>
      </w:pPr>
      <w:r w:rsidRPr="00096FDD">
        <w:rPr>
          <w:rFonts w:ascii="Arial Narrow" w:hAnsi="Arial Narrow"/>
          <w:sz w:val="24"/>
          <w:szCs w:val="24"/>
          <w:lang w:val="sl-SI"/>
        </w:rPr>
        <w:t>Predelne stene so večinoma v mavčno</w:t>
      </w:r>
      <w:r w:rsidR="00096FDD">
        <w:rPr>
          <w:rFonts w:ascii="Arial Narrow" w:hAnsi="Arial Narrow"/>
          <w:sz w:val="24"/>
          <w:szCs w:val="24"/>
          <w:lang w:val="sl-SI"/>
        </w:rPr>
        <w:t xml:space="preserve"> </w:t>
      </w:r>
      <w:bookmarkStart w:id="0" w:name="_GoBack"/>
      <w:bookmarkEnd w:id="0"/>
      <w:r w:rsidRPr="00096FDD">
        <w:rPr>
          <w:rFonts w:ascii="Arial Narrow" w:hAnsi="Arial Narrow"/>
          <w:sz w:val="24"/>
          <w:szCs w:val="24"/>
          <w:lang w:val="sl-SI"/>
        </w:rPr>
        <w:t>kartonski izvedbi, stene kopalnic so izdelane iz zidakov iz penjenega betona.</w:t>
      </w:r>
    </w:p>
    <w:p w:rsidR="00D001D6" w:rsidRPr="00096FDD" w:rsidRDefault="00D001D6" w:rsidP="00A179BF">
      <w:pPr>
        <w:jc w:val="both"/>
        <w:rPr>
          <w:rFonts w:ascii="Arial Narrow" w:hAnsi="Arial Narrow"/>
          <w:sz w:val="24"/>
          <w:szCs w:val="24"/>
          <w:lang w:val="sl-SI"/>
        </w:rPr>
      </w:pPr>
    </w:p>
    <w:p w:rsidR="00A179BF" w:rsidRPr="00096FDD" w:rsidRDefault="00A179BF" w:rsidP="00A179BF">
      <w:pPr>
        <w:rPr>
          <w:lang w:val="sl-SI"/>
        </w:rPr>
      </w:pPr>
      <w:r w:rsidRPr="00096FDD">
        <w:rPr>
          <w:rFonts w:ascii="Arial Narrow" w:hAnsi="Arial Narrow" w:cs="Courier New"/>
          <w:sz w:val="24"/>
          <w:szCs w:val="24"/>
          <w:lang w:val="sl-SI"/>
        </w:rPr>
        <w:t xml:space="preserve">Predelni zidovi so </w:t>
      </w:r>
      <w:r w:rsidR="002A05DC" w:rsidRPr="00096FDD">
        <w:rPr>
          <w:rFonts w:ascii="Arial Narrow" w:hAnsi="Arial Narrow" w:cs="Courier New"/>
          <w:sz w:val="24"/>
          <w:szCs w:val="24"/>
          <w:lang w:val="sl-SI"/>
        </w:rPr>
        <w:t xml:space="preserve">kitani in </w:t>
      </w:r>
      <w:r w:rsidRPr="00096FDD">
        <w:rPr>
          <w:rFonts w:ascii="Arial Narrow" w:hAnsi="Arial Narrow" w:cs="Courier New"/>
          <w:sz w:val="24"/>
          <w:szCs w:val="24"/>
          <w:lang w:val="sl-SI"/>
        </w:rPr>
        <w:t>barvani z belo barvo.</w:t>
      </w:r>
    </w:p>
    <w:p w:rsidR="00A179BF" w:rsidRPr="00096FDD" w:rsidRDefault="00A179BF" w:rsidP="00A179BF">
      <w:pPr>
        <w:rPr>
          <w:rFonts w:ascii="Arial Narrow" w:hAnsi="Arial Narrow" w:cs="Courier New"/>
          <w:lang w:val="sl-SI"/>
        </w:rPr>
      </w:pPr>
    </w:p>
    <w:p w:rsidR="00A179BF" w:rsidRPr="00096FDD" w:rsidRDefault="004E189B" w:rsidP="00A179BF">
      <w:pPr>
        <w:rPr>
          <w:rFonts w:ascii="Arial Narrow" w:hAnsi="Arial Narrow"/>
          <w:b/>
          <w:sz w:val="24"/>
          <w:szCs w:val="24"/>
          <w:lang w:val="sl-SI"/>
        </w:rPr>
      </w:pPr>
      <w:r w:rsidRPr="00096FDD">
        <w:rPr>
          <w:rFonts w:ascii="Arial Narrow" w:hAnsi="Arial Narrow"/>
          <w:b/>
          <w:sz w:val="24"/>
          <w:szCs w:val="24"/>
          <w:lang w:val="sl-SI"/>
        </w:rPr>
        <w:t>Fasada</w:t>
      </w:r>
      <w:r w:rsidR="00A179BF" w:rsidRPr="00096FDD">
        <w:rPr>
          <w:rFonts w:ascii="Arial Narrow" w:hAnsi="Arial Narrow"/>
          <w:b/>
          <w:sz w:val="24"/>
          <w:szCs w:val="24"/>
          <w:lang w:val="sl-SI"/>
        </w:rPr>
        <w:t>:</w:t>
      </w:r>
    </w:p>
    <w:p w:rsidR="00171822" w:rsidRPr="00096FDD" w:rsidRDefault="00A179BF" w:rsidP="00846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jc w:val="both"/>
        <w:rPr>
          <w:rFonts w:ascii="Arial Narrow" w:hAnsi="Arial Narrow" w:cs="Arial"/>
          <w:sz w:val="24"/>
          <w:szCs w:val="24"/>
          <w:lang w:val="sl-SI" w:eastAsia="en-US"/>
        </w:rPr>
      </w:pPr>
      <w:r w:rsidRPr="00096FDD">
        <w:rPr>
          <w:rFonts w:ascii="Arial Narrow" w:hAnsi="Arial Narrow"/>
          <w:sz w:val="24"/>
          <w:szCs w:val="24"/>
          <w:lang w:val="sl-SI"/>
        </w:rPr>
        <w:t xml:space="preserve">Fasada objekta je izvedena </w:t>
      </w:r>
      <w:r w:rsidR="002A05DC" w:rsidRPr="00096FDD">
        <w:rPr>
          <w:rFonts w:ascii="Arial Narrow" w:hAnsi="Arial Narrow"/>
          <w:sz w:val="24"/>
          <w:szCs w:val="24"/>
          <w:lang w:val="sl-SI"/>
        </w:rPr>
        <w:t>po sistemu kontaktnih fasad</w:t>
      </w:r>
      <w:r w:rsidR="00171822" w:rsidRPr="00096FDD">
        <w:rPr>
          <w:rFonts w:ascii="Arial Narrow" w:hAnsi="Arial Narrow"/>
          <w:sz w:val="24"/>
          <w:szCs w:val="24"/>
          <w:lang w:val="sl-SI"/>
        </w:rPr>
        <w:t xml:space="preserve">, s </w:t>
      </w:r>
      <w:r w:rsidR="00171822" w:rsidRPr="00096FDD">
        <w:rPr>
          <w:rFonts w:ascii="Arial Narrow" w:hAnsi="Arial Narrow" w:cs="Arial"/>
          <w:sz w:val="24"/>
          <w:szCs w:val="24"/>
          <w:lang w:val="sl-SI" w:eastAsia="en-US"/>
        </w:rPr>
        <w:t>toplotno-izolacijskim slojem</w:t>
      </w:r>
      <w:r w:rsidR="00391AE3" w:rsidRPr="00096FDD">
        <w:rPr>
          <w:rFonts w:ascii="Arial Narrow" w:hAnsi="Arial Narrow" w:cs="Arial"/>
          <w:sz w:val="24"/>
          <w:szCs w:val="24"/>
          <w:lang w:val="sl-SI" w:eastAsia="en-US"/>
        </w:rPr>
        <w:t xml:space="preserve"> 16</w:t>
      </w:r>
      <w:r w:rsidR="00171822" w:rsidRPr="00096FDD">
        <w:rPr>
          <w:rFonts w:ascii="Arial Narrow" w:hAnsi="Arial Narrow" w:cs="Arial"/>
          <w:sz w:val="24"/>
          <w:szCs w:val="24"/>
          <w:lang w:val="sl-SI" w:eastAsia="en-US"/>
        </w:rPr>
        <w:t xml:space="preserve">,0 cm </w:t>
      </w:r>
      <w:r w:rsidR="002A05DC" w:rsidRPr="00096FDD">
        <w:rPr>
          <w:rFonts w:ascii="Arial Narrow" w:hAnsi="Arial Narrow" w:cs="Arial"/>
          <w:sz w:val="24"/>
          <w:szCs w:val="24"/>
          <w:lang w:val="sl-SI" w:eastAsia="en-US"/>
        </w:rPr>
        <w:t>EPS</w:t>
      </w:r>
      <w:r w:rsidR="00171822" w:rsidRPr="00096FDD">
        <w:rPr>
          <w:rFonts w:ascii="Arial Narrow" w:hAnsi="Arial Narrow" w:cs="Arial"/>
          <w:sz w:val="24"/>
          <w:szCs w:val="24"/>
          <w:lang w:val="sl-SI" w:eastAsia="en-US"/>
        </w:rPr>
        <w:t xml:space="preserve"> s protipožarnimi pasovi iz kamene volne</w:t>
      </w:r>
      <w:r w:rsidR="002A05DC" w:rsidRPr="00096FDD">
        <w:rPr>
          <w:rFonts w:ascii="Arial Narrow" w:hAnsi="Arial Narrow" w:cs="Arial"/>
          <w:sz w:val="24"/>
          <w:szCs w:val="24"/>
          <w:lang w:val="sl-SI" w:eastAsia="en-US"/>
        </w:rPr>
        <w:t xml:space="preserve">, zaključni fasadni sloj je 3mm Si-Si, </w:t>
      </w:r>
      <w:r w:rsidR="00096FDD" w:rsidRPr="00096FDD">
        <w:rPr>
          <w:rFonts w:ascii="Arial Narrow" w:hAnsi="Arial Narrow" w:cs="Arial"/>
          <w:sz w:val="24"/>
          <w:szCs w:val="24"/>
          <w:lang w:val="sl-SI" w:eastAsia="en-US"/>
        </w:rPr>
        <w:t>zaključni</w:t>
      </w:r>
      <w:r w:rsidR="002A05DC" w:rsidRPr="00096FDD">
        <w:rPr>
          <w:rFonts w:ascii="Arial Narrow" w:hAnsi="Arial Narrow" w:cs="Arial"/>
          <w:sz w:val="24"/>
          <w:szCs w:val="24"/>
          <w:lang w:val="sl-SI" w:eastAsia="en-US"/>
        </w:rPr>
        <w:t xml:space="preserve"> sloj fasadnega podzidka (cokel) pa </w:t>
      </w:r>
      <w:r w:rsidR="0084643A" w:rsidRPr="00096FDD">
        <w:rPr>
          <w:rFonts w:ascii="Arial Narrow" w:hAnsi="Arial Narrow" w:cs="Arial"/>
          <w:sz w:val="24"/>
          <w:szCs w:val="24"/>
          <w:lang w:val="sl-SI" w:eastAsia="en-US"/>
        </w:rPr>
        <w:t>je izveden s pisanim tankoslojnim ometom z obarvanim kremenčevim peskom in vezivom na osnovi akrilata</w:t>
      </w:r>
      <w:r w:rsidR="002A05DC" w:rsidRPr="00096FDD">
        <w:rPr>
          <w:rFonts w:ascii="Arial Narrow" w:hAnsi="Arial Narrow" w:cs="Arial"/>
          <w:sz w:val="24"/>
          <w:szCs w:val="24"/>
          <w:lang w:val="sl-SI" w:eastAsia="en-US"/>
        </w:rPr>
        <w:t>.</w:t>
      </w:r>
    </w:p>
    <w:p w:rsidR="00FD6299" w:rsidRPr="00096FDD" w:rsidRDefault="00FD6299" w:rsidP="001718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lang w:val="sl-SI"/>
        </w:rPr>
      </w:pPr>
    </w:p>
    <w:p w:rsidR="00A179BF" w:rsidRPr="00096FDD" w:rsidRDefault="00A179BF" w:rsidP="00391AE3">
      <w:pPr>
        <w:jc w:val="both"/>
        <w:rPr>
          <w:lang w:val="sl-SI"/>
        </w:rPr>
      </w:pPr>
      <w:r w:rsidRPr="00096FDD">
        <w:rPr>
          <w:rFonts w:ascii="Arial Narrow" w:hAnsi="Arial Narrow" w:cs="Courier New"/>
          <w:sz w:val="24"/>
          <w:szCs w:val="24"/>
          <w:lang w:val="sl-SI"/>
        </w:rPr>
        <w:t xml:space="preserve">Vsi stiki stavbnega pohištva in fasade so izvedeni skladno s tehničnimi navodili proizvajalca oziroma </w:t>
      </w:r>
      <w:r w:rsidR="00E27937" w:rsidRPr="00096FDD">
        <w:rPr>
          <w:rFonts w:ascii="Arial Narrow" w:hAnsi="Arial Narrow" w:cs="Courier New"/>
          <w:sz w:val="24"/>
          <w:szCs w:val="24"/>
          <w:lang w:val="sl-SI"/>
        </w:rPr>
        <w:t>s s</w:t>
      </w:r>
      <w:r w:rsidRPr="00096FDD">
        <w:rPr>
          <w:rFonts w:ascii="Arial Narrow" w:hAnsi="Arial Narrow" w:cs="Courier New"/>
          <w:sz w:val="24"/>
          <w:szCs w:val="24"/>
          <w:lang w:val="sl-SI"/>
        </w:rPr>
        <w:t xml:space="preserve">mernicami za pravilno </w:t>
      </w:r>
      <w:r w:rsidR="00E27937" w:rsidRPr="00096FDD">
        <w:rPr>
          <w:rFonts w:ascii="Arial Narrow" w:hAnsi="Arial Narrow" w:cs="Courier New"/>
          <w:sz w:val="24"/>
          <w:szCs w:val="24"/>
          <w:lang w:val="sl-SI"/>
        </w:rPr>
        <w:t>izvedbo kontaktnih fasad</w:t>
      </w:r>
      <w:r w:rsidR="00FF1FAD" w:rsidRPr="00096FDD">
        <w:rPr>
          <w:rFonts w:ascii="Arial Narrow" w:hAnsi="Arial Narrow" w:cs="Courier New"/>
          <w:sz w:val="24"/>
          <w:szCs w:val="24"/>
          <w:lang w:val="sl-SI"/>
        </w:rPr>
        <w:t>, kjer so zajeti</w:t>
      </w:r>
      <w:r w:rsidRPr="00096FDD">
        <w:rPr>
          <w:rFonts w:ascii="Arial Narrow" w:hAnsi="Arial Narrow" w:cs="Courier New"/>
          <w:sz w:val="24"/>
          <w:szCs w:val="24"/>
          <w:lang w:val="sl-SI"/>
        </w:rPr>
        <w:t xml:space="preserve"> izvedbeni </w:t>
      </w:r>
      <w:r w:rsidR="00096FDD" w:rsidRPr="00096FDD">
        <w:rPr>
          <w:rFonts w:ascii="Arial Narrow" w:hAnsi="Arial Narrow" w:cs="Courier New"/>
          <w:sz w:val="24"/>
          <w:szCs w:val="24"/>
          <w:lang w:val="sl-SI"/>
        </w:rPr>
        <w:t>detajli</w:t>
      </w:r>
      <w:r w:rsidRPr="00096FDD">
        <w:rPr>
          <w:rFonts w:ascii="Arial Narrow" w:hAnsi="Arial Narrow" w:cs="Courier New"/>
          <w:sz w:val="24"/>
          <w:szCs w:val="24"/>
          <w:lang w:val="sl-SI"/>
        </w:rPr>
        <w:t>,</w:t>
      </w:r>
      <w:r w:rsidR="00C51101" w:rsidRPr="00096FDD">
        <w:rPr>
          <w:rFonts w:ascii="Arial Narrow" w:hAnsi="Arial Narrow" w:cs="Courier New"/>
          <w:sz w:val="24"/>
          <w:szCs w:val="24"/>
          <w:lang w:val="sl-SI"/>
        </w:rPr>
        <w:t xml:space="preserve"> ki se pojavljajo na objektih (</w:t>
      </w:r>
      <w:r w:rsidRPr="00096FDD">
        <w:rPr>
          <w:rFonts w:ascii="Arial Narrow" w:hAnsi="Arial Narrow" w:cs="Courier New"/>
          <w:sz w:val="24"/>
          <w:szCs w:val="24"/>
          <w:lang w:val="sl-SI"/>
        </w:rPr>
        <w:t>PVC vogaln</w:t>
      </w:r>
      <w:r w:rsidR="00FF1FAD" w:rsidRPr="00096FDD">
        <w:rPr>
          <w:rFonts w:ascii="Arial Narrow" w:hAnsi="Arial Narrow" w:cs="Courier New"/>
          <w:sz w:val="24"/>
          <w:szCs w:val="24"/>
          <w:lang w:val="sl-SI"/>
        </w:rPr>
        <w:t xml:space="preserve">iki in </w:t>
      </w:r>
      <w:r w:rsidRPr="00096FDD">
        <w:rPr>
          <w:rFonts w:ascii="Arial Narrow" w:hAnsi="Arial Narrow" w:cs="Courier New"/>
          <w:sz w:val="24"/>
          <w:szCs w:val="24"/>
          <w:lang w:val="sl-SI"/>
        </w:rPr>
        <w:t>odkapniki, priključek na okenski ali</w:t>
      </w:r>
      <w:r w:rsidR="00391AE3" w:rsidRPr="00096FDD">
        <w:rPr>
          <w:rFonts w:ascii="Arial Narrow" w:hAnsi="Arial Narrow" w:cs="Courier New"/>
          <w:sz w:val="24"/>
          <w:szCs w:val="24"/>
          <w:lang w:val="sl-SI"/>
        </w:rPr>
        <w:t xml:space="preserve"> vratni okvir, izvedba napušča…).</w:t>
      </w:r>
    </w:p>
    <w:p w:rsidR="006C645F" w:rsidRPr="00096FDD" w:rsidRDefault="006C645F" w:rsidP="00A179BF">
      <w:pPr>
        <w:rPr>
          <w:rFonts w:ascii="Arial Narrow" w:hAnsi="Arial Narrow"/>
          <w:b/>
          <w:sz w:val="24"/>
          <w:szCs w:val="24"/>
          <w:lang w:val="sl-SI"/>
        </w:rPr>
      </w:pPr>
    </w:p>
    <w:p w:rsidR="00A179BF" w:rsidRPr="00096FDD" w:rsidRDefault="004E189B" w:rsidP="00A179BF">
      <w:pPr>
        <w:rPr>
          <w:lang w:val="sl-SI"/>
        </w:rPr>
      </w:pPr>
      <w:r w:rsidRPr="00096FDD">
        <w:rPr>
          <w:rFonts w:ascii="Arial Narrow" w:hAnsi="Arial Narrow"/>
          <w:b/>
          <w:sz w:val="24"/>
          <w:szCs w:val="24"/>
          <w:lang w:val="sl-SI"/>
        </w:rPr>
        <w:t>Stavbno pohištvo</w:t>
      </w:r>
      <w:r w:rsidR="00A179BF" w:rsidRPr="00096FDD">
        <w:rPr>
          <w:rFonts w:ascii="Arial Narrow" w:hAnsi="Arial Narrow"/>
          <w:b/>
          <w:sz w:val="24"/>
          <w:szCs w:val="24"/>
          <w:lang w:val="sl-SI"/>
        </w:rPr>
        <w:t>:</w:t>
      </w:r>
    </w:p>
    <w:p w:rsidR="00A179BF" w:rsidRPr="00096FDD" w:rsidRDefault="00A179BF" w:rsidP="00A179BF">
      <w:pPr>
        <w:jc w:val="both"/>
        <w:rPr>
          <w:lang w:val="sl-SI"/>
        </w:rPr>
      </w:pPr>
      <w:r w:rsidRPr="00096FDD">
        <w:rPr>
          <w:rFonts w:ascii="Arial Narrow" w:hAnsi="Arial Narrow"/>
          <w:b/>
          <w:sz w:val="24"/>
          <w:szCs w:val="24"/>
          <w:lang w:val="sl-SI"/>
        </w:rPr>
        <w:t>Vhodna vrata</w:t>
      </w:r>
      <w:r w:rsidRPr="00096FDD">
        <w:rPr>
          <w:rFonts w:ascii="Arial Narrow" w:hAnsi="Arial Narrow"/>
          <w:sz w:val="24"/>
          <w:szCs w:val="24"/>
          <w:lang w:val="sl-SI"/>
        </w:rPr>
        <w:t xml:space="preserve"> v stanovanja so izvedena kot zvočnoizolativna</w:t>
      </w:r>
      <w:r w:rsidR="00FF1FAD" w:rsidRPr="00096FDD">
        <w:rPr>
          <w:rFonts w:ascii="Arial Narrow" w:hAnsi="Arial Narrow"/>
          <w:sz w:val="24"/>
          <w:szCs w:val="24"/>
          <w:lang w:val="sl-SI"/>
        </w:rPr>
        <w:t xml:space="preserve">, </w:t>
      </w:r>
      <w:r w:rsidRPr="00096FDD">
        <w:rPr>
          <w:rFonts w:ascii="Arial Narrow" w:hAnsi="Arial Narrow"/>
          <w:sz w:val="24"/>
          <w:szCs w:val="24"/>
          <w:lang w:val="sl-SI"/>
        </w:rPr>
        <w:t xml:space="preserve">požarno </w:t>
      </w:r>
      <w:r w:rsidR="0084643A" w:rsidRPr="00096FDD">
        <w:rPr>
          <w:rFonts w:ascii="Arial Narrow" w:hAnsi="Arial Narrow"/>
          <w:sz w:val="24"/>
          <w:szCs w:val="24"/>
          <w:lang w:val="sl-SI"/>
        </w:rPr>
        <w:t>odporna</w:t>
      </w:r>
      <w:r w:rsidRPr="00096FDD">
        <w:rPr>
          <w:rFonts w:ascii="Arial Narrow" w:hAnsi="Arial Narrow"/>
          <w:sz w:val="24"/>
          <w:szCs w:val="24"/>
          <w:lang w:val="sl-SI"/>
        </w:rPr>
        <w:t xml:space="preserve"> in </w:t>
      </w:r>
      <w:r w:rsidR="00096FDD" w:rsidRPr="00096FDD">
        <w:rPr>
          <w:rFonts w:ascii="Arial Narrow" w:hAnsi="Arial Narrow"/>
          <w:sz w:val="24"/>
          <w:szCs w:val="24"/>
          <w:lang w:val="sl-SI"/>
        </w:rPr>
        <w:t>dimo tesna</w:t>
      </w:r>
      <w:r w:rsidRPr="00096FDD">
        <w:rPr>
          <w:rFonts w:ascii="Arial Narrow" w:hAnsi="Arial Narrow"/>
          <w:sz w:val="24"/>
          <w:szCs w:val="24"/>
          <w:lang w:val="sl-SI"/>
        </w:rPr>
        <w:t xml:space="preserve"> (EI 30 CS oziroma po študiji požar</w:t>
      </w:r>
      <w:r w:rsidR="0084643A" w:rsidRPr="00096FDD">
        <w:rPr>
          <w:rFonts w:ascii="Arial Narrow" w:hAnsi="Arial Narrow"/>
          <w:sz w:val="24"/>
          <w:szCs w:val="24"/>
          <w:lang w:val="sl-SI"/>
        </w:rPr>
        <w:t>ne varnosti). Vhodna v</w:t>
      </w:r>
      <w:r w:rsidRPr="00096FDD">
        <w:rPr>
          <w:rFonts w:ascii="Arial Narrow" w:hAnsi="Arial Narrow"/>
          <w:sz w:val="24"/>
          <w:szCs w:val="24"/>
          <w:lang w:val="sl-SI"/>
        </w:rPr>
        <w:t>rata zagotavljajo visok nivo protivlomnosti, kar vključuje protivlomen podboj, protivlomno krilo, večtočkovno, protivlomno,</w:t>
      </w:r>
      <w:r w:rsidR="00FF1FAD" w:rsidRPr="00096FDD">
        <w:rPr>
          <w:rFonts w:ascii="Arial Narrow" w:hAnsi="Arial Narrow"/>
          <w:sz w:val="24"/>
          <w:szCs w:val="24"/>
          <w:lang w:val="sl-SI"/>
        </w:rPr>
        <w:t xml:space="preserve"> cilindrično, </w:t>
      </w:r>
      <w:r w:rsidRPr="00096FDD">
        <w:rPr>
          <w:rFonts w:ascii="Arial Narrow" w:hAnsi="Arial Narrow"/>
          <w:sz w:val="24"/>
          <w:szCs w:val="24"/>
          <w:lang w:val="sl-SI"/>
        </w:rPr>
        <w:t>ključavnico, fiksni zatič in omejevalec odpiranja. Podboj vrat je kovinski</w:t>
      </w:r>
      <w:r w:rsidR="0084643A" w:rsidRPr="00096FDD">
        <w:rPr>
          <w:rFonts w:ascii="Arial Narrow" w:hAnsi="Arial Narrow"/>
          <w:sz w:val="24"/>
          <w:szCs w:val="24"/>
          <w:lang w:val="sl-SI"/>
        </w:rPr>
        <w:t>,</w:t>
      </w:r>
      <w:r w:rsidRPr="00096FDD">
        <w:rPr>
          <w:rFonts w:ascii="Arial Narrow" w:hAnsi="Arial Narrow" w:cs="Arial Narrow"/>
          <w:sz w:val="24"/>
          <w:szCs w:val="24"/>
          <w:lang w:val="sl-SI"/>
        </w:rPr>
        <w:t xml:space="preserve"> v </w:t>
      </w:r>
      <w:r w:rsidR="00171822" w:rsidRPr="00096FDD">
        <w:rPr>
          <w:rFonts w:ascii="Arial Narrow" w:hAnsi="Arial Narrow" w:cs="Arial Narrow"/>
          <w:sz w:val="24"/>
          <w:szCs w:val="24"/>
          <w:lang w:val="sl-SI"/>
        </w:rPr>
        <w:t>beli barvi</w:t>
      </w:r>
      <w:r w:rsidR="0084643A" w:rsidRPr="00096FDD">
        <w:rPr>
          <w:rFonts w:ascii="Arial Narrow" w:hAnsi="Arial Narrow" w:cs="Arial Narrow"/>
          <w:sz w:val="24"/>
          <w:szCs w:val="24"/>
          <w:lang w:val="sl-SI"/>
        </w:rPr>
        <w:t>, v</w:t>
      </w:r>
      <w:r w:rsidRPr="00096FDD">
        <w:rPr>
          <w:rFonts w:ascii="Arial Narrow" w:hAnsi="Arial Narrow" w:cs="Arial Narrow"/>
          <w:sz w:val="24"/>
          <w:szCs w:val="24"/>
          <w:lang w:val="sl-SI"/>
        </w:rPr>
        <w:t xml:space="preserve">ratno krilo </w:t>
      </w:r>
      <w:r w:rsidR="0084643A" w:rsidRPr="00096FDD">
        <w:rPr>
          <w:rFonts w:ascii="Arial Narrow" w:hAnsi="Arial Narrow" w:cs="Arial Narrow"/>
          <w:sz w:val="24"/>
          <w:szCs w:val="24"/>
          <w:lang w:val="sl-SI"/>
        </w:rPr>
        <w:t xml:space="preserve">pa </w:t>
      </w:r>
      <w:r w:rsidRPr="00096FDD">
        <w:rPr>
          <w:rFonts w:ascii="Arial Narrow" w:hAnsi="Arial Narrow" w:cs="Arial Narrow"/>
          <w:sz w:val="24"/>
          <w:szCs w:val="24"/>
          <w:lang w:val="sl-SI"/>
        </w:rPr>
        <w:t>je opremljeno s kukalom</w:t>
      </w:r>
      <w:r w:rsidR="0084643A" w:rsidRPr="00096FDD">
        <w:rPr>
          <w:rFonts w:ascii="Arial Narrow" w:hAnsi="Arial Narrow" w:cs="Arial Narrow"/>
          <w:sz w:val="24"/>
          <w:szCs w:val="24"/>
          <w:lang w:val="sl-SI"/>
        </w:rPr>
        <w:t>.</w:t>
      </w:r>
    </w:p>
    <w:p w:rsidR="00A179BF" w:rsidRPr="00096FDD" w:rsidRDefault="00A179BF" w:rsidP="00A179BF">
      <w:pPr>
        <w:jc w:val="both"/>
        <w:rPr>
          <w:rFonts w:ascii="Arial Narrow" w:hAnsi="Arial Narrow" w:cs="Arial Narrow"/>
          <w:sz w:val="24"/>
          <w:szCs w:val="24"/>
          <w:lang w:val="sl-SI"/>
        </w:rPr>
      </w:pPr>
    </w:p>
    <w:p w:rsidR="00FC3B09" w:rsidRPr="00096FDD" w:rsidRDefault="0084643A" w:rsidP="00FC3B09">
      <w:pPr>
        <w:jc w:val="both"/>
        <w:rPr>
          <w:lang w:val="sl-SI"/>
        </w:rPr>
      </w:pPr>
      <w:r w:rsidRPr="00096FDD">
        <w:rPr>
          <w:rFonts w:ascii="Arial Narrow" w:hAnsi="Arial Narrow" w:cs="Arial Narrow"/>
          <w:b/>
          <w:sz w:val="24"/>
          <w:szCs w:val="24"/>
          <w:lang w:val="sl-SI"/>
        </w:rPr>
        <w:t>Notranja stanovanjska vrata</w:t>
      </w:r>
      <w:r w:rsidR="00FF1FAD" w:rsidRPr="00096FDD">
        <w:rPr>
          <w:rFonts w:ascii="Arial Narrow" w:hAnsi="Arial Narrow" w:cs="Arial Narrow"/>
          <w:sz w:val="24"/>
          <w:szCs w:val="24"/>
          <w:lang w:val="sl-SI"/>
        </w:rPr>
        <w:t xml:space="preserve"> si</w:t>
      </w:r>
      <w:r w:rsidR="00A179BF" w:rsidRPr="00096FDD">
        <w:rPr>
          <w:rFonts w:ascii="Arial Narrow" w:hAnsi="Arial Narrow" w:cs="Arial Narrow"/>
          <w:sz w:val="24"/>
          <w:szCs w:val="24"/>
          <w:lang w:val="sl-SI"/>
        </w:rPr>
        <w:t xml:space="preserve"> izbere kupec stanovanja. </w:t>
      </w:r>
      <w:r w:rsidR="00FC3B09" w:rsidRPr="00096FDD">
        <w:rPr>
          <w:rFonts w:ascii="Arial Narrow" w:hAnsi="Arial Narrow" w:cs="Arial Narrow"/>
          <w:sz w:val="24"/>
          <w:szCs w:val="24"/>
          <w:lang w:val="sl-SI"/>
        </w:rPr>
        <w:t>Barvo vrat si bo izbral kupec, vrata bodo imela ključavnico in kljuko v mat-krom izvedbi.</w:t>
      </w:r>
    </w:p>
    <w:p w:rsidR="00A179BF" w:rsidRPr="00096FDD" w:rsidRDefault="00A179BF" w:rsidP="00A179BF">
      <w:pPr>
        <w:jc w:val="both"/>
        <w:rPr>
          <w:rFonts w:ascii="Arial Narrow" w:hAnsi="Arial Narrow" w:cs="Arial Narrow"/>
          <w:sz w:val="24"/>
          <w:szCs w:val="24"/>
          <w:lang w:val="sl-SI"/>
        </w:rPr>
      </w:pPr>
    </w:p>
    <w:p w:rsidR="00A179BF" w:rsidRPr="00096FDD" w:rsidRDefault="00E27937" w:rsidP="00A179BF">
      <w:pPr>
        <w:jc w:val="both"/>
        <w:rPr>
          <w:lang w:val="sl-SI"/>
        </w:rPr>
      </w:pPr>
      <w:r w:rsidRPr="00096FDD">
        <w:rPr>
          <w:rFonts w:ascii="Arial Narrow" w:hAnsi="Arial Narrow"/>
          <w:b/>
          <w:sz w:val="24"/>
          <w:szCs w:val="24"/>
          <w:lang w:val="sl-SI"/>
        </w:rPr>
        <w:t>Okna</w:t>
      </w:r>
      <w:r w:rsidR="00A85BF8" w:rsidRPr="00096FDD">
        <w:rPr>
          <w:rFonts w:ascii="Arial Narrow" w:hAnsi="Arial Narrow"/>
          <w:sz w:val="24"/>
          <w:szCs w:val="24"/>
          <w:lang w:val="sl-SI"/>
        </w:rPr>
        <w:t xml:space="preserve"> </w:t>
      </w:r>
      <w:r w:rsidR="0084643A" w:rsidRPr="00096FDD">
        <w:rPr>
          <w:rFonts w:ascii="Arial Narrow" w:hAnsi="Arial Narrow"/>
          <w:sz w:val="24"/>
          <w:szCs w:val="24"/>
          <w:lang w:val="sl-SI"/>
        </w:rPr>
        <w:t xml:space="preserve">in balkonska oz. terasna vrata </w:t>
      </w:r>
      <w:r w:rsidR="00A85BF8" w:rsidRPr="00096FDD">
        <w:rPr>
          <w:rFonts w:ascii="Arial Narrow" w:hAnsi="Arial Narrow"/>
          <w:sz w:val="24"/>
          <w:szCs w:val="24"/>
          <w:lang w:val="sl-SI"/>
        </w:rPr>
        <w:t>so iz PVCja</w:t>
      </w:r>
      <w:r w:rsidR="00FF1FAD" w:rsidRPr="00096FDD">
        <w:rPr>
          <w:rFonts w:ascii="Arial Narrow" w:hAnsi="Arial Narrow"/>
          <w:sz w:val="24"/>
          <w:szCs w:val="24"/>
          <w:lang w:val="sl-SI"/>
        </w:rPr>
        <w:t>.</w:t>
      </w:r>
      <w:r w:rsidR="00A85BF8" w:rsidRPr="00096FDD">
        <w:rPr>
          <w:rFonts w:ascii="Arial Narrow" w:hAnsi="Arial Narrow"/>
          <w:sz w:val="24"/>
          <w:szCs w:val="24"/>
          <w:lang w:val="sl-SI"/>
        </w:rPr>
        <w:t xml:space="preserve"> </w:t>
      </w:r>
      <w:r w:rsidR="0084643A" w:rsidRPr="00096FDD">
        <w:rPr>
          <w:rFonts w:ascii="Arial Narrow" w:hAnsi="Arial Narrow"/>
          <w:sz w:val="24"/>
          <w:szCs w:val="24"/>
          <w:lang w:val="sl-SI"/>
        </w:rPr>
        <w:t>Izvedena so s 3-slojnim termoizolacijskim steklom Ug=0,6W/m</w:t>
      </w:r>
      <w:r w:rsidR="0084643A" w:rsidRPr="00096FDD">
        <w:rPr>
          <w:rFonts w:ascii="Arial Narrow" w:hAnsi="Arial Narrow"/>
          <w:sz w:val="24"/>
          <w:szCs w:val="24"/>
          <w:vertAlign w:val="superscript"/>
          <w:lang w:val="sl-SI"/>
        </w:rPr>
        <w:t>2</w:t>
      </w:r>
      <w:r w:rsidR="0084643A" w:rsidRPr="00096FDD">
        <w:rPr>
          <w:rFonts w:ascii="Arial Narrow" w:hAnsi="Arial Narrow"/>
          <w:sz w:val="24"/>
          <w:szCs w:val="24"/>
          <w:lang w:val="sl-SI"/>
        </w:rPr>
        <w:t xml:space="preserve">K. PVC profili so ojačana s steklenimi vlakni, ki povečajo togost in toplotno izolativnost profila. </w:t>
      </w:r>
      <w:r w:rsidR="00A85BF8" w:rsidRPr="00096FDD">
        <w:rPr>
          <w:rFonts w:ascii="Arial Narrow" w:hAnsi="Arial Narrow"/>
          <w:sz w:val="24"/>
          <w:szCs w:val="24"/>
          <w:lang w:val="sl-SI"/>
        </w:rPr>
        <w:t>O</w:t>
      </w:r>
      <w:r w:rsidR="00A179BF" w:rsidRPr="00096FDD">
        <w:rPr>
          <w:rFonts w:ascii="Arial Narrow" w:hAnsi="Arial Narrow"/>
          <w:sz w:val="24"/>
          <w:szCs w:val="24"/>
          <w:lang w:val="sl-SI"/>
        </w:rPr>
        <w:t xml:space="preserve">dpirajo </w:t>
      </w:r>
      <w:r w:rsidR="00FD6299" w:rsidRPr="00096FDD">
        <w:rPr>
          <w:rFonts w:ascii="Arial Narrow" w:hAnsi="Arial Narrow"/>
          <w:sz w:val="24"/>
          <w:szCs w:val="24"/>
          <w:lang w:val="sl-SI"/>
        </w:rPr>
        <w:t xml:space="preserve">se </w:t>
      </w:r>
      <w:r w:rsidR="00A179BF" w:rsidRPr="00096FDD">
        <w:rPr>
          <w:rFonts w:ascii="Arial Narrow" w:hAnsi="Arial Narrow"/>
          <w:sz w:val="24"/>
          <w:szCs w:val="24"/>
          <w:lang w:val="sl-SI"/>
        </w:rPr>
        <w:t xml:space="preserve">na </w:t>
      </w:r>
      <w:r w:rsidR="0084643A" w:rsidRPr="00096FDD">
        <w:rPr>
          <w:rFonts w:ascii="Arial Narrow" w:hAnsi="Arial Narrow"/>
          <w:sz w:val="24"/>
          <w:szCs w:val="24"/>
          <w:lang w:val="sl-SI"/>
        </w:rPr>
        <w:t>ventus</w:t>
      </w:r>
      <w:r w:rsidR="00A179BF" w:rsidRPr="00096FDD">
        <w:rPr>
          <w:rFonts w:ascii="Arial Narrow" w:hAnsi="Arial Narrow"/>
          <w:sz w:val="24"/>
          <w:szCs w:val="24"/>
          <w:lang w:val="sl-SI"/>
        </w:rPr>
        <w:t xml:space="preserve"> in klasično</w:t>
      </w:r>
      <w:r w:rsidR="0084643A" w:rsidRPr="00096FDD">
        <w:rPr>
          <w:rFonts w:ascii="Arial Narrow" w:hAnsi="Arial Narrow"/>
          <w:sz w:val="24"/>
          <w:szCs w:val="24"/>
          <w:lang w:val="sl-SI"/>
        </w:rPr>
        <w:t xml:space="preserve"> oz. so fiksna</w:t>
      </w:r>
      <w:r w:rsidR="00297080" w:rsidRPr="00096FDD">
        <w:rPr>
          <w:rFonts w:ascii="Arial Narrow" w:hAnsi="Arial Narrow"/>
          <w:sz w:val="24"/>
          <w:szCs w:val="24"/>
          <w:lang w:val="sl-SI"/>
        </w:rPr>
        <w:t>, z varnostnim okovjem (basic)</w:t>
      </w:r>
      <w:r w:rsidR="0084643A" w:rsidRPr="00096FDD">
        <w:rPr>
          <w:rFonts w:ascii="Arial Narrow" w:hAnsi="Arial Narrow"/>
          <w:sz w:val="24"/>
          <w:szCs w:val="24"/>
          <w:lang w:val="sl-SI"/>
        </w:rPr>
        <w:t>.</w:t>
      </w:r>
    </w:p>
    <w:p w:rsidR="00A179BF" w:rsidRPr="00096FDD" w:rsidRDefault="00A179BF" w:rsidP="00A179BF">
      <w:pPr>
        <w:jc w:val="both"/>
        <w:rPr>
          <w:rFonts w:ascii="Arial Narrow" w:hAnsi="Arial Narrow" w:cs="Arial Narrow"/>
          <w:sz w:val="24"/>
          <w:szCs w:val="24"/>
          <w:lang w:val="sl-SI"/>
        </w:rPr>
      </w:pPr>
    </w:p>
    <w:p w:rsidR="00A179BF" w:rsidRPr="00096FDD" w:rsidRDefault="00297080" w:rsidP="00A179BF">
      <w:pPr>
        <w:jc w:val="both"/>
        <w:rPr>
          <w:rFonts w:ascii="Arial Narrow" w:hAnsi="Arial Narrow" w:cs="Arial Narrow"/>
          <w:sz w:val="24"/>
          <w:szCs w:val="24"/>
          <w:lang w:val="sl-SI"/>
        </w:rPr>
      </w:pPr>
      <w:r w:rsidRPr="00096FDD">
        <w:rPr>
          <w:rFonts w:ascii="Arial Narrow" w:hAnsi="Arial Narrow" w:cs="Arial Narrow"/>
          <w:b/>
          <w:sz w:val="24"/>
          <w:szCs w:val="24"/>
          <w:lang w:val="sl-SI"/>
        </w:rPr>
        <w:t>Zunanja</w:t>
      </w:r>
      <w:r w:rsidR="00A179BF" w:rsidRPr="00096FDD">
        <w:rPr>
          <w:rFonts w:ascii="Arial Narrow" w:hAnsi="Arial Narrow" w:cs="Arial Narrow"/>
          <w:b/>
          <w:sz w:val="24"/>
          <w:szCs w:val="24"/>
          <w:lang w:val="sl-SI"/>
        </w:rPr>
        <w:t xml:space="preserve"> </w:t>
      </w:r>
      <w:r w:rsidR="00FD6299" w:rsidRPr="00096FDD">
        <w:rPr>
          <w:rFonts w:ascii="Arial Narrow" w:hAnsi="Arial Narrow" w:cs="Arial Narrow"/>
          <w:b/>
          <w:sz w:val="24"/>
          <w:szCs w:val="24"/>
          <w:lang w:val="sl-SI"/>
        </w:rPr>
        <w:t xml:space="preserve">okenska </w:t>
      </w:r>
      <w:r w:rsidR="00A179BF" w:rsidRPr="00096FDD">
        <w:rPr>
          <w:rFonts w:ascii="Arial Narrow" w:hAnsi="Arial Narrow" w:cs="Arial Narrow"/>
          <w:b/>
          <w:sz w:val="24"/>
          <w:szCs w:val="24"/>
          <w:lang w:val="sl-SI"/>
        </w:rPr>
        <w:t>polica</w:t>
      </w:r>
      <w:r w:rsidR="00A179BF" w:rsidRPr="00096FDD">
        <w:rPr>
          <w:rFonts w:ascii="Arial Narrow" w:hAnsi="Arial Narrow" w:cs="Arial Narrow"/>
          <w:sz w:val="24"/>
          <w:szCs w:val="24"/>
          <w:lang w:val="sl-SI"/>
        </w:rPr>
        <w:t xml:space="preserve"> je iz</w:t>
      </w:r>
      <w:r w:rsidRPr="00096FDD">
        <w:rPr>
          <w:rFonts w:ascii="Arial Narrow" w:hAnsi="Arial Narrow" w:cs="Arial Narrow"/>
          <w:sz w:val="24"/>
          <w:szCs w:val="24"/>
          <w:lang w:val="sl-SI"/>
        </w:rPr>
        <w:t xml:space="preserve"> Al </w:t>
      </w:r>
      <w:r w:rsidR="00A179BF" w:rsidRPr="00096FDD">
        <w:rPr>
          <w:rFonts w:ascii="Arial Narrow" w:hAnsi="Arial Narrow" w:cs="Arial Narrow"/>
          <w:sz w:val="24"/>
          <w:szCs w:val="24"/>
          <w:lang w:val="sl-SI"/>
        </w:rPr>
        <w:t>tova</w:t>
      </w:r>
      <w:r w:rsidRPr="00096FDD">
        <w:rPr>
          <w:rFonts w:ascii="Arial Narrow" w:hAnsi="Arial Narrow" w:cs="Arial Narrow"/>
          <w:sz w:val="24"/>
          <w:szCs w:val="24"/>
          <w:lang w:val="sl-SI"/>
        </w:rPr>
        <w:t xml:space="preserve">rniško barvane </w:t>
      </w:r>
      <w:r w:rsidR="00A179BF" w:rsidRPr="00096FDD">
        <w:rPr>
          <w:rFonts w:ascii="Arial Narrow" w:hAnsi="Arial Narrow" w:cs="Arial Narrow"/>
          <w:sz w:val="24"/>
          <w:szCs w:val="24"/>
          <w:lang w:val="sl-SI"/>
        </w:rPr>
        <w:t>pločevine</w:t>
      </w:r>
      <w:r w:rsidR="000D58F0" w:rsidRPr="00096FDD">
        <w:rPr>
          <w:rFonts w:ascii="Arial Narrow" w:hAnsi="Arial Narrow" w:cs="Arial Narrow"/>
          <w:sz w:val="24"/>
          <w:szCs w:val="24"/>
          <w:lang w:val="sl-SI"/>
        </w:rPr>
        <w:t>.</w:t>
      </w:r>
    </w:p>
    <w:p w:rsidR="00FD6299" w:rsidRPr="00096FDD" w:rsidRDefault="00FD6299" w:rsidP="00A179BF">
      <w:pPr>
        <w:jc w:val="both"/>
        <w:rPr>
          <w:lang w:val="sl-SI"/>
        </w:rPr>
      </w:pPr>
    </w:p>
    <w:p w:rsidR="00A179BF" w:rsidRPr="00096FDD" w:rsidRDefault="00A179BF" w:rsidP="00A179BF">
      <w:pPr>
        <w:jc w:val="both"/>
        <w:rPr>
          <w:lang w:val="sl-SI"/>
        </w:rPr>
      </w:pPr>
      <w:r w:rsidRPr="00096FDD">
        <w:rPr>
          <w:rFonts w:ascii="Arial Narrow" w:hAnsi="Arial Narrow" w:cs="Arial Narrow"/>
          <w:b/>
          <w:sz w:val="24"/>
          <w:szCs w:val="24"/>
          <w:lang w:val="sl-SI"/>
        </w:rPr>
        <w:t>Notranja okenska polica</w:t>
      </w:r>
      <w:r w:rsidRPr="00096FDD">
        <w:rPr>
          <w:rFonts w:ascii="Arial Narrow" w:hAnsi="Arial Narrow" w:cs="Arial Narrow"/>
          <w:sz w:val="24"/>
          <w:szCs w:val="24"/>
          <w:lang w:val="sl-SI"/>
        </w:rPr>
        <w:t xml:space="preserve"> je </w:t>
      </w:r>
      <w:r w:rsidR="005A5CBB" w:rsidRPr="00096FDD">
        <w:rPr>
          <w:rFonts w:ascii="Arial Narrow" w:hAnsi="Arial Narrow" w:cs="Arial Narrow"/>
          <w:sz w:val="24"/>
          <w:szCs w:val="24"/>
          <w:lang w:val="sl-SI"/>
        </w:rPr>
        <w:t>iz naravnega kamna</w:t>
      </w:r>
      <w:r w:rsidR="0084643A" w:rsidRPr="00096FDD">
        <w:rPr>
          <w:rFonts w:ascii="Arial Narrow" w:hAnsi="Arial Narrow" w:cs="Arial Narrow"/>
          <w:sz w:val="24"/>
          <w:szCs w:val="24"/>
          <w:lang w:val="sl-SI"/>
        </w:rPr>
        <w:t>, granit</w:t>
      </w:r>
      <w:r w:rsidRPr="00096FDD">
        <w:rPr>
          <w:rFonts w:ascii="Arial Narrow" w:hAnsi="Arial Narrow" w:cs="Arial Narrow"/>
          <w:sz w:val="24"/>
          <w:szCs w:val="24"/>
          <w:lang w:val="sl-SI"/>
        </w:rPr>
        <w:t>.</w:t>
      </w:r>
    </w:p>
    <w:p w:rsidR="00A179BF" w:rsidRPr="00096FDD" w:rsidRDefault="00A179BF" w:rsidP="00A179BF">
      <w:pPr>
        <w:jc w:val="both"/>
        <w:rPr>
          <w:rFonts w:ascii="Arial Narrow" w:hAnsi="Arial Narrow" w:cs="Arial Narrow"/>
          <w:sz w:val="24"/>
          <w:szCs w:val="24"/>
          <w:lang w:val="sl-SI"/>
        </w:rPr>
      </w:pPr>
    </w:p>
    <w:p w:rsidR="00A179BF" w:rsidRPr="00096FDD" w:rsidRDefault="00A179BF" w:rsidP="00A179BF">
      <w:pPr>
        <w:jc w:val="both"/>
        <w:rPr>
          <w:lang w:val="sl-SI"/>
        </w:rPr>
      </w:pPr>
      <w:r w:rsidRPr="00096FDD">
        <w:rPr>
          <w:rFonts w:ascii="Arial Narrow" w:hAnsi="Arial Narrow" w:cs="Arial Narrow"/>
          <w:sz w:val="24"/>
          <w:szCs w:val="24"/>
          <w:lang w:val="sl-SI"/>
        </w:rPr>
        <w:t xml:space="preserve">Vsa okna imajo </w:t>
      </w:r>
      <w:r w:rsidR="0084643A" w:rsidRPr="00096FDD">
        <w:rPr>
          <w:rFonts w:ascii="Arial Narrow" w:hAnsi="Arial Narrow" w:cs="Arial Narrow"/>
          <w:sz w:val="24"/>
          <w:szCs w:val="24"/>
          <w:lang w:val="sl-SI"/>
        </w:rPr>
        <w:t xml:space="preserve">zunanja </w:t>
      </w:r>
      <w:r w:rsidRPr="00096FDD">
        <w:rPr>
          <w:rFonts w:ascii="Arial Narrow" w:hAnsi="Arial Narrow" w:cs="Arial Narrow"/>
          <w:b/>
          <w:sz w:val="24"/>
          <w:szCs w:val="24"/>
          <w:lang w:val="sl-SI"/>
        </w:rPr>
        <w:t>senčila</w:t>
      </w:r>
      <w:r w:rsidR="00FD6299" w:rsidRPr="00096FDD">
        <w:rPr>
          <w:rFonts w:ascii="Arial Narrow" w:hAnsi="Arial Narrow" w:cs="Arial Narrow"/>
          <w:b/>
          <w:sz w:val="24"/>
          <w:szCs w:val="24"/>
          <w:lang w:val="sl-SI"/>
        </w:rPr>
        <w:t>,</w:t>
      </w:r>
      <w:r w:rsidRPr="00096FDD">
        <w:rPr>
          <w:rFonts w:ascii="Arial Narrow" w:hAnsi="Arial Narrow" w:cs="Arial Narrow"/>
          <w:sz w:val="24"/>
          <w:szCs w:val="24"/>
          <w:lang w:val="sl-SI"/>
        </w:rPr>
        <w:t xml:space="preserve"> izvedena kot krpan </w:t>
      </w:r>
      <w:r w:rsidR="0084643A" w:rsidRPr="00096FDD">
        <w:rPr>
          <w:rFonts w:ascii="Arial Narrow" w:hAnsi="Arial Narrow" w:cs="Arial Narrow"/>
          <w:sz w:val="24"/>
          <w:szCs w:val="24"/>
          <w:lang w:val="sl-SI"/>
        </w:rPr>
        <w:t xml:space="preserve">alu </w:t>
      </w:r>
      <w:r w:rsidRPr="00096FDD">
        <w:rPr>
          <w:rFonts w:ascii="Arial Narrow" w:hAnsi="Arial Narrow" w:cs="Arial Narrow"/>
          <w:sz w:val="24"/>
          <w:szCs w:val="24"/>
          <w:lang w:val="sl-SI"/>
        </w:rPr>
        <w:t>žaluzije širine 80 mm</w:t>
      </w:r>
      <w:r w:rsidR="00FD6299" w:rsidRPr="00096FDD">
        <w:rPr>
          <w:rFonts w:ascii="Arial Narrow" w:hAnsi="Arial Narrow" w:cs="Arial Narrow"/>
          <w:sz w:val="24"/>
          <w:szCs w:val="24"/>
          <w:lang w:val="sl-SI"/>
        </w:rPr>
        <w:t>,</w:t>
      </w:r>
      <w:r w:rsidRPr="00096FDD">
        <w:rPr>
          <w:rFonts w:ascii="Arial Narrow" w:hAnsi="Arial Narrow" w:cs="Arial Narrow"/>
          <w:sz w:val="24"/>
          <w:szCs w:val="24"/>
          <w:lang w:val="sl-SI"/>
        </w:rPr>
        <w:t xml:space="preserve"> na ročni pogon</w:t>
      </w:r>
      <w:r w:rsidR="00FD6299" w:rsidRPr="00096FDD">
        <w:rPr>
          <w:rFonts w:ascii="Arial Narrow" w:hAnsi="Arial Narrow" w:cs="Arial Narrow"/>
          <w:sz w:val="24"/>
          <w:szCs w:val="24"/>
          <w:lang w:val="sl-SI"/>
        </w:rPr>
        <w:t>,</w:t>
      </w:r>
      <w:r w:rsidR="0084643A" w:rsidRPr="00096FDD">
        <w:rPr>
          <w:rFonts w:ascii="Arial Narrow" w:hAnsi="Arial Narrow" w:cs="Arial Narrow"/>
          <w:sz w:val="24"/>
          <w:szCs w:val="24"/>
          <w:lang w:val="sl-SI"/>
        </w:rPr>
        <w:t xml:space="preserve"> s predpripravo z</w:t>
      </w:r>
      <w:r w:rsidRPr="00096FDD">
        <w:rPr>
          <w:rFonts w:ascii="Arial Narrow" w:hAnsi="Arial Narrow" w:cs="Arial Narrow"/>
          <w:sz w:val="24"/>
          <w:szCs w:val="24"/>
          <w:lang w:val="sl-SI"/>
        </w:rPr>
        <w:t xml:space="preserve"> možnost</w:t>
      </w:r>
      <w:r w:rsidR="0084643A" w:rsidRPr="00096FDD">
        <w:rPr>
          <w:rFonts w:ascii="Arial Narrow" w:hAnsi="Arial Narrow" w:cs="Arial Narrow"/>
          <w:sz w:val="24"/>
          <w:szCs w:val="24"/>
          <w:lang w:val="sl-SI"/>
        </w:rPr>
        <w:t>jo</w:t>
      </w:r>
      <w:r w:rsidRPr="00096FDD">
        <w:rPr>
          <w:rFonts w:ascii="Arial Narrow" w:hAnsi="Arial Narrow" w:cs="Arial Narrow"/>
          <w:sz w:val="24"/>
          <w:szCs w:val="24"/>
          <w:lang w:val="sl-SI"/>
        </w:rPr>
        <w:t xml:space="preserve"> vgradnje električnega pogona</w:t>
      </w:r>
      <w:r w:rsidR="0084643A" w:rsidRPr="00096FDD">
        <w:rPr>
          <w:rFonts w:ascii="Arial Narrow" w:hAnsi="Arial Narrow" w:cs="Arial Narrow"/>
          <w:sz w:val="24"/>
          <w:szCs w:val="24"/>
          <w:lang w:val="sl-SI"/>
        </w:rPr>
        <w:t xml:space="preserve">. Zunanja senčila so </w:t>
      </w:r>
      <w:r w:rsidRPr="00096FDD">
        <w:rPr>
          <w:rFonts w:ascii="Arial Narrow" w:hAnsi="Arial Narrow" w:cs="Arial Narrow"/>
          <w:sz w:val="24"/>
          <w:szCs w:val="24"/>
          <w:lang w:val="sl-SI"/>
        </w:rPr>
        <w:t xml:space="preserve">montirana v tipski </w:t>
      </w:r>
      <w:r w:rsidR="0084643A" w:rsidRPr="00096FDD">
        <w:rPr>
          <w:rFonts w:ascii="Arial Narrow" w:hAnsi="Arial Narrow" w:cs="Arial Narrow"/>
          <w:sz w:val="24"/>
          <w:szCs w:val="24"/>
          <w:lang w:val="sl-SI"/>
        </w:rPr>
        <w:t>alu pokrivni maski</w:t>
      </w:r>
      <w:r w:rsidRPr="00096FDD">
        <w:rPr>
          <w:rFonts w:ascii="Arial Narrow" w:hAnsi="Arial Narrow" w:cs="Arial Narrow"/>
          <w:sz w:val="24"/>
          <w:szCs w:val="24"/>
          <w:lang w:val="sl-SI"/>
        </w:rPr>
        <w:t>.</w:t>
      </w:r>
    </w:p>
    <w:p w:rsidR="00A179BF" w:rsidRPr="00096FDD" w:rsidRDefault="00A179BF" w:rsidP="00A179BF">
      <w:pPr>
        <w:jc w:val="both"/>
        <w:rPr>
          <w:rFonts w:ascii="Arial Narrow" w:hAnsi="Arial Narrow" w:cs="Arial Narrow"/>
          <w:sz w:val="24"/>
          <w:szCs w:val="24"/>
          <w:lang w:val="sl-SI"/>
        </w:rPr>
      </w:pPr>
    </w:p>
    <w:p w:rsidR="00FD6299" w:rsidRPr="00096FDD" w:rsidRDefault="0019745E" w:rsidP="00A179BF">
      <w:pPr>
        <w:jc w:val="both"/>
        <w:rPr>
          <w:rFonts w:ascii="Arial Narrow" w:hAnsi="Arial Narrow"/>
          <w:sz w:val="24"/>
          <w:szCs w:val="24"/>
          <w:lang w:val="sl-SI"/>
        </w:rPr>
      </w:pPr>
      <w:r w:rsidRPr="00096FDD">
        <w:rPr>
          <w:rFonts w:ascii="Arial Narrow" w:hAnsi="Arial Narrow"/>
          <w:b/>
          <w:sz w:val="24"/>
          <w:szCs w:val="24"/>
          <w:lang w:val="sl-SI"/>
        </w:rPr>
        <w:t>B</w:t>
      </w:r>
      <w:r w:rsidR="004E189B" w:rsidRPr="00096FDD">
        <w:rPr>
          <w:rFonts w:ascii="Arial Narrow" w:hAnsi="Arial Narrow"/>
          <w:b/>
          <w:sz w:val="24"/>
          <w:szCs w:val="24"/>
          <w:lang w:val="sl-SI"/>
        </w:rPr>
        <w:t>alkon</w:t>
      </w:r>
      <w:r w:rsidR="0084643A" w:rsidRPr="00096FDD">
        <w:rPr>
          <w:rFonts w:ascii="Arial Narrow" w:hAnsi="Arial Narrow"/>
          <w:b/>
          <w:sz w:val="24"/>
          <w:szCs w:val="24"/>
          <w:lang w:val="sl-SI"/>
        </w:rPr>
        <w:t>i</w:t>
      </w:r>
      <w:r w:rsidR="004E189B" w:rsidRPr="00096FDD">
        <w:rPr>
          <w:rFonts w:ascii="Arial Narrow" w:hAnsi="Arial Narrow"/>
          <w:b/>
          <w:sz w:val="24"/>
          <w:szCs w:val="24"/>
          <w:lang w:val="sl-SI"/>
        </w:rPr>
        <w:t xml:space="preserve"> </w:t>
      </w:r>
      <w:r w:rsidR="00A179BF" w:rsidRPr="00096FDD">
        <w:rPr>
          <w:rFonts w:ascii="Arial Narrow" w:hAnsi="Arial Narrow"/>
          <w:sz w:val="24"/>
          <w:szCs w:val="24"/>
          <w:lang w:val="sl-SI"/>
        </w:rPr>
        <w:t xml:space="preserve">so od objekta toplotno ločeni s Schoeck </w:t>
      </w:r>
      <w:r w:rsidR="0084643A" w:rsidRPr="00096FDD">
        <w:rPr>
          <w:rFonts w:ascii="Arial Narrow" w:hAnsi="Arial Narrow"/>
          <w:sz w:val="24"/>
          <w:szCs w:val="24"/>
          <w:lang w:val="sl-SI"/>
        </w:rPr>
        <w:t xml:space="preserve">izolativnimi </w:t>
      </w:r>
      <w:r w:rsidR="00A179BF" w:rsidRPr="00096FDD">
        <w:rPr>
          <w:rFonts w:ascii="Arial Narrow" w:hAnsi="Arial Narrow"/>
          <w:sz w:val="24"/>
          <w:szCs w:val="24"/>
          <w:lang w:val="sl-SI"/>
        </w:rPr>
        <w:t xml:space="preserve">elementi. </w:t>
      </w:r>
    </w:p>
    <w:p w:rsidR="00FD6299" w:rsidRPr="00096FDD" w:rsidRDefault="00FD6299" w:rsidP="00A179BF">
      <w:pPr>
        <w:jc w:val="both"/>
        <w:rPr>
          <w:rFonts w:ascii="Arial Narrow" w:hAnsi="Arial Narrow"/>
          <w:sz w:val="24"/>
          <w:szCs w:val="24"/>
          <w:lang w:val="sl-SI"/>
        </w:rPr>
      </w:pPr>
    </w:p>
    <w:p w:rsidR="00A179BF" w:rsidRPr="00096FDD" w:rsidRDefault="00A179BF" w:rsidP="00A179BF">
      <w:pPr>
        <w:jc w:val="both"/>
        <w:rPr>
          <w:lang w:val="sl-SI"/>
        </w:rPr>
      </w:pPr>
      <w:r w:rsidRPr="00096FDD">
        <w:rPr>
          <w:rFonts w:ascii="Arial Narrow" w:hAnsi="Arial Narrow"/>
          <w:b/>
          <w:sz w:val="24"/>
          <w:szCs w:val="24"/>
          <w:lang w:val="sl-SI"/>
        </w:rPr>
        <w:t>Balkonske ograje</w:t>
      </w:r>
      <w:r w:rsidRPr="00096FDD">
        <w:rPr>
          <w:rFonts w:ascii="Arial Narrow" w:hAnsi="Arial Narrow"/>
          <w:sz w:val="24"/>
          <w:szCs w:val="24"/>
          <w:lang w:val="sl-SI"/>
        </w:rPr>
        <w:t xml:space="preserve"> so iz inoxa. </w:t>
      </w:r>
    </w:p>
    <w:p w:rsidR="00A179BF" w:rsidRPr="00096FDD" w:rsidRDefault="00A179BF" w:rsidP="00A179BF">
      <w:pPr>
        <w:jc w:val="both"/>
        <w:rPr>
          <w:rFonts w:ascii="Arial Narrow" w:hAnsi="Arial Narrow"/>
          <w:sz w:val="24"/>
          <w:szCs w:val="24"/>
          <w:lang w:val="sl-SI"/>
        </w:rPr>
      </w:pPr>
    </w:p>
    <w:p w:rsidR="000D58F0" w:rsidRPr="00096FDD" w:rsidRDefault="000D58F0" w:rsidP="000D58F0">
      <w:pPr>
        <w:jc w:val="both"/>
        <w:rPr>
          <w:rFonts w:ascii="Arial Narrow" w:hAnsi="Arial Narrow"/>
          <w:b/>
          <w:sz w:val="24"/>
          <w:szCs w:val="24"/>
          <w:lang w:val="sl-SI"/>
        </w:rPr>
      </w:pPr>
      <w:r w:rsidRPr="00096FDD">
        <w:rPr>
          <w:rFonts w:ascii="Arial Narrow" w:hAnsi="Arial Narrow"/>
          <w:b/>
          <w:sz w:val="24"/>
          <w:szCs w:val="24"/>
          <w:lang w:val="sl-SI"/>
        </w:rPr>
        <w:t>Vrata</w:t>
      </w:r>
      <w:r w:rsidR="00A179BF" w:rsidRPr="00096FDD">
        <w:rPr>
          <w:rFonts w:ascii="Arial Narrow" w:hAnsi="Arial Narrow"/>
          <w:b/>
          <w:sz w:val="24"/>
          <w:szCs w:val="24"/>
          <w:lang w:val="sl-SI"/>
        </w:rPr>
        <w:t xml:space="preserve"> v shrambe</w:t>
      </w:r>
      <w:r w:rsidR="00A179BF" w:rsidRPr="00096FDD">
        <w:rPr>
          <w:rFonts w:ascii="Arial Narrow" w:hAnsi="Arial Narrow"/>
          <w:sz w:val="24"/>
          <w:szCs w:val="24"/>
          <w:lang w:val="sl-SI"/>
        </w:rPr>
        <w:t xml:space="preserve"> imajo kovinski podboj in kovinsko krilo. </w:t>
      </w:r>
    </w:p>
    <w:p w:rsidR="00A179BF" w:rsidRPr="00096FDD" w:rsidRDefault="00A179BF" w:rsidP="00A179BF">
      <w:pPr>
        <w:jc w:val="both"/>
        <w:rPr>
          <w:rFonts w:ascii="Arial Narrow" w:hAnsi="Arial Narrow"/>
          <w:b/>
          <w:sz w:val="24"/>
          <w:szCs w:val="24"/>
          <w:lang w:val="sl-SI"/>
        </w:rPr>
      </w:pPr>
    </w:p>
    <w:p w:rsidR="00180B1E" w:rsidRPr="00096FDD" w:rsidRDefault="004E189B" w:rsidP="00A179BF">
      <w:pPr>
        <w:jc w:val="both"/>
        <w:rPr>
          <w:rFonts w:ascii="Arial Narrow" w:hAnsi="Arial Narrow"/>
          <w:b/>
          <w:sz w:val="24"/>
          <w:szCs w:val="24"/>
          <w:lang w:val="sl-SI"/>
        </w:rPr>
      </w:pPr>
      <w:r w:rsidRPr="00096FDD">
        <w:rPr>
          <w:rFonts w:ascii="Arial Narrow" w:hAnsi="Arial Narrow"/>
          <w:b/>
          <w:sz w:val="24"/>
          <w:szCs w:val="24"/>
          <w:lang w:val="sl-SI"/>
        </w:rPr>
        <w:t>Streha</w:t>
      </w:r>
      <w:r w:rsidR="00A179BF" w:rsidRPr="00096FDD">
        <w:rPr>
          <w:rFonts w:ascii="Arial Narrow" w:hAnsi="Arial Narrow"/>
          <w:b/>
          <w:sz w:val="24"/>
          <w:szCs w:val="24"/>
          <w:lang w:val="sl-SI"/>
        </w:rPr>
        <w:t>:</w:t>
      </w:r>
    </w:p>
    <w:p w:rsidR="00A179BF" w:rsidRPr="00096FDD" w:rsidRDefault="00A179BF" w:rsidP="00A179BF">
      <w:pPr>
        <w:jc w:val="both"/>
        <w:rPr>
          <w:rFonts w:ascii="Arial Narrow" w:hAnsi="Arial Narrow"/>
          <w:sz w:val="24"/>
          <w:szCs w:val="24"/>
          <w:lang w:val="sl-SI"/>
        </w:rPr>
      </w:pPr>
      <w:r w:rsidRPr="00096FDD">
        <w:rPr>
          <w:rFonts w:ascii="Arial Narrow" w:hAnsi="Arial Narrow"/>
          <w:sz w:val="24"/>
          <w:szCs w:val="24"/>
          <w:lang w:val="sl-SI"/>
        </w:rPr>
        <w:t>Streha objekta je izveden</w:t>
      </w:r>
      <w:r w:rsidR="000D58F0" w:rsidRPr="00096FDD">
        <w:rPr>
          <w:rFonts w:ascii="Arial Narrow" w:hAnsi="Arial Narrow"/>
          <w:sz w:val="24"/>
          <w:szCs w:val="24"/>
          <w:lang w:val="sl-SI"/>
        </w:rPr>
        <w:t>a kot dvokapna streha z dvema naklonoma:</w:t>
      </w:r>
    </w:p>
    <w:p w:rsidR="005A5CBB" w:rsidRPr="00096FDD" w:rsidRDefault="00A179BF" w:rsidP="00A179BF">
      <w:pPr>
        <w:pStyle w:val="Odstavekseznama"/>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sidRPr="00096FDD">
        <w:rPr>
          <w:rFonts w:ascii="Arial Narrow" w:hAnsi="Arial Narrow" w:cs="Arial"/>
          <w:bCs/>
          <w:sz w:val="24"/>
          <w:szCs w:val="24"/>
        </w:rPr>
        <w:lastRenderedPageBreak/>
        <w:t>25°</w:t>
      </w:r>
      <w:r w:rsidR="000D58F0" w:rsidRPr="00096FDD">
        <w:rPr>
          <w:rFonts w:ascii="Arial Narrow" w:hAnsi="Arial Narrow" w:cs="Arial"/>
          <w:bCs/>
          <w:sz w:val="24"/>
          <w:szCs w:val="24"/>
        </w:rPr>
        <w:t xml:space="preserve"> (</w:t>
      </w:r>
      <w:r w:rsidRPr="00096FDD">
        <w:rPr>
          <w:rFonts w:ascii="Arial Narrow" w:hAnsi="Arial Narrow" w:cs="Arial"/>
          <w:bCs/>
          <w:sz w:val="24"/>
          <w:szCs w:val="24"/>
        </w:rPr>
        <w:t xml:space="preserve">U </w:t>
      </w:r>
      <w:r w:rsidRPr="00096FDD">
        <w:rPr>
          <w:rFonts w:ascii="Arial Narrow" w:hAnsi="Arial Narrow" w:cs="Arial"/>
          <w:sz w:val="24"/>
          <w:szCs w:val="24"/>
        </w:rPr>
        <w:t>=</w:t>
      </w:r>
      <w:r w:rsidRPr="00096FDD">
        <w:rPr>
          <w:rFonts w:ascii="Arial Narrow" w:hAnsi="Arial Narrow" w:cs="Arial"/>
          <w:bCs/>
          <w:sz w:val="24"/>
          <w:szCs w:val="24"/>
        </w:rPr>
        <w:t xml:space="preserve"> 0.129 </w:t>
      </w:r>
      <w:r w:rsidRPr="00096FDD">
        <w:rPr>
          <w:rFonts w:ascii="Arial Narrow" w:hAnsi="Arial Narrow" w:cs="Arial"/>
          <w:sz w:val="24"/>
          <w:szCs w:val="24"/>
        </w:rPr>
        <w:t>W/(m</w:t>
      </w:r>
      <w:r w:rsidRPr="00096FDD">
        <w:rPr>
          <w:rFonts w:ascii="Arial Narrow" w:hAnsi="Arial Narrow" w:cs="Arial"/>
          <w:sz w:val="24"/>
          <w:szCs w:val="24"/>
          <w:vertAlign w:val="superscript"/>
        </w:rPr>
        <w:t>2</w:t>
      </w:r>
      <w:r w:rsidRPr="00096FDD">
        <w:rPr>
          <w:rFonts w:ascii="Arial Narrow" w:hAnsi="Arial Narrow" w:cs="Arial"/>
          <w:sz w:val="24"/>
          <w:szCs w:val="24"/>
        </w:rPr>
        <w:t>.K)</w:t>
      </w:r>
      <w:r w:rsidR="000B6073" w:rsidRPr="00096FDD">
        <w:rPr>
          <w:rFonts w:ascii="Arial Narrow" w:hAnsi="Arial Narrow" w:cs="Arial"/>
          <w:sz w:val="24"/>
          <w:szCs w:val="24"/>
        </w:rPr>
        <w:t>,</w:t>
      </w:r>
      <w:r w:rsidR="005A5CBB" w:rsidRPr="00096FDD">
        <w:rPr>
          <w:rFonts w:ascii="Arial Narrow" w:hAnsi="Arial Narrow" w:cs="Arial"/>
          <w:sz w:val="24"/>
          <w:szCs w:val="24"/>
        </w:rPr>
        <w:t>betonska kritina nameščena na prezračevalni pas,</w:t>
      </w:r>
    </w:p>
    <w:p w:rsidR="00EC6474" w:rsidRPr="00096FDD" w:rsidRDefault="003C6EE5" w:rsidP="00330BB2">
      <w:pPr>
        <w:pStyle w:val="Odstavekseznama"/>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Narrow" w:hAnsi="Arial Narrow" w:cs="Arial"/>
          <w:sz w:val="24"/>
          <w:szCs w:val="24"/>
        </w:rPr>
      </w:pPr>
      <w:r w:rsidRPr="00096FDD">
        <w:rPr>
          <w:rFonts w:ascii="Arial Narrow" w:hAnsi="Arial Narrow" w:cs="Arial"/>
          <w:bCs/>
          <w:sz w:val="24"/>
          <w:szCs w:val="24"/>
        </w:rPr>
        <w:t xml:space="preserve"> </w:t>
      </w:r>
      <w:r w:rsidR="00A179BF" w:rsidRPr="00096FDD">
        <w:rPr>
          <w:rFonts w:ascii="Arial Narrow" w:hAnsi="Arial Narrow" w:cs="Arial"/>
          <w:bCs/>
          <w:sz w:val="24"/>
          <w:szCs w:val="24"/>
        </w:rPr>
        <w:t>7°</w:t>
      </w:r>
      <w:r w:rsidR="005A5CBB" w:rsidRPr="00096FDD">
        <w:rPr>
          <w:rFonts w:ascii="Arial Narrow" w:hAnsi="Arial Narrow" w:cs="Arial"/>
          <w:bCs/>
          <w:sz w:val="24"/>
          <w:szCs w:val="24"/>
        </w:rPr>
        <w:t xml:space="preserve"> (</w:t>
      </w:r>
      <w:r w:rsidR="00A179BF" w:rsidRPr="00096FDD">
        <w:rPr>
          <w:rFonts w:ascii="Arial Narrow" w:hAnsi="Arial Narrow" w:cs="Arial"/>
          <w:bCs/>
          <w:sz w:val="24"/>
          <w:szCs w:val="24"/>
        </w:rPr>
        <w:t xml:space="preserve">U </w:t>
      </w:r>
      <w:r w:rsidR="00A179BF" w:rsidRPr="00096FDD">
        <w:rPr>
          <w:rFonts w:ascii="Arial Narrow" w:hAnsi="Arial Narrow" w:cs="Arial"/>
          <w:sz w:val="24"/>
          <w:szCs w:val="24"/>
        </w:rPr>
        <w:t>=</w:t>
      </w:r>
      <w:r w:rsidR="00A179BF" w:rsidRPr="00096FDD">
        <w:rPr>
          <w:rFonts w:ascii="Arial Narrow" w:hAnsi="Arial Narrow" w:cs="Arial"/>
          <w:bCs/>
          <w:sz w:val="24"/>
          <w:szCs w:val="24"/>
        </w:rPr>
        <w:t xml:space="preserve"> 0.129 </w:t>
      </w:r>
      <w:r w:rsidR="00A179BF" w:rsidRPr="00096FDD">
        <w:rPr>
          <w:rFonts w:ascii="Arial Narrow" w:hAnsi="Arial Narrow" w:cs="Arial"/>
          <w:sz w:val="24"/>
          <w:szCs w:val="24"/>
        </w:rPr>
        <w:t>W/(m</w:t>
      </w:r>
      <w:r w:rsidR="00A179BF" w:rsidRPr="00096FDD">
        <w:rPr>
          <w:rFonts w:ascii="Arial Narrow" w:hAnsi="Arial Narrow" w:cs="Arial"/>
          <w:sz w:val="24"/>
          <w:szCs w:val="24"/>
          <w:vertAlign w:val="superscript"/>
        </w:rPr>
        <w:t>2</w:t>
      </w:r>
      <w:r w:rsidR="00A179BF" w:rsidRPr="00096FDD">
        <w:rPr>
          <w:rFonts w:ascii="Arial Narrow" w:hAnsi="Arial Narrow" w:cs="Arial"/>
          <w:sz w:val="24"/>
          <w:szCs w:val="24"/>
        </w:rPr>
        <w:t>.K)</w:t>
      </w:r>
      <w:r w:rsidR="005A5CBB" w:rsidRPr="00096FDD">
        <w:rPr>
          <w:rFonts w:ascii="Arial Narrow" w:hAnsi="Arial Narrow" w:cs="Arial"/>
          <w:sz w:val="24"/>
          <w:szCs w:val="24"/>
        </w:rPr>
        <w:t xml:space="preserve"> za profilirano pločevino</w:t>
      </w:r>
      <w:r w:rsidR="00330BB2" w:rsidRPr="00096FDD">
        <w:rPr>
          <w:rFonts w:ascii="Arial Narrow" w:hAnsi="Arial Narrow" w:cs="Arial"/>
          <w:sz w:val="24"/>
          <w:szCs w:val="24"/>
        </w:rPr>
        <w:t xml:space="preserve"> nameščeno na prezračevalni pas</w:t>
      </w:r>
    </w:p>
    <w:p w:rsidR="006C645F" w:rsidRPr="00096FDD" w:rsidRDefault="006C645F" w:rsidP="00A179BF">
      <w:pPr>
        <w:jc w:val="both"/>
        <w:rPr>
          <w:rFonts w:ascii="Arial Narrow" w:hAnsi="Arial Narrow"/>
          <w:b/>
          <w:sz w:val="24"/>
          <w:szCs w:val="24"/>
          <w:lang w:val="sl-SI"/>
        </w:rPr>
      </w:pPr>
    </w:p>
    <w:p w:rsidR="00A179BF" w:rsidRPr="00096FDD" w:rsidRDefault="00391AE3" w:rsidP="00A179BF">
      <w:pPr>
        <w:jc w:val="both"/>
        <w:rPr>
          <w:rFonts w:ascii="Arial Narrow" w:hAnsi="Arial Narrow"/>
          <w:b/>
          <w:sz w:val="24"/>
          <w:szCs w:val="24"/>
          <w:lang w:val="sl-SI"/>
        </w:rPr>
      </w:pPr>
      <w:r w:rsidRPr="00096FDD">
        <w:rPr>
          <w:rFonts w:ascii="Arial Narrow" w:hAnsi="Arial Narrow"/>
          <w:b/>
          <w:sz w:val="24"/>
          <w:szCs w:val="24"/>
          <w:lang w:val="sl-SI"/>
        </w:rPr>
        <w:t>O</w:t>
      </w:r>
      <w:r w:rsidR="004E189B" w:rsidRPr="00096FDD">
        <w:rPr>
          <w:rFonts w:ascii="Arial Narrow" w:hAnsi="Arial Narrow"/>
          <w:b/>
          <w:sz w:val="24"/>
          <w:szCs w:val="24"/>
          <w:lang w:val="sl-SI"/>
        </w:rPr>
        <w:t>dvodnjavanje meteornih vod</w:t>
      </w:r>
      <w:r w:rsidR="00A179BF" w:rsidRPr="00096FDD">
        <w:rPr>
          <w:rFonts w:ascii="Arial Narrow" w:hAnsi="Arial Narrow"/>
          <w:b/>
          <w:sz w:val="24"/>
          <w:szCs w:val="24"/>
          <w:lang w:val="sl-SI"/>
        </w:rPr>
        <w:t>:</w:t>
      </w:r>
    </w:p>
    <w:p w:rsidR="00180B1E" w:rsidRPr="00096FDD" w:rsidRDefault="00180B1E" w:rsidP="00A179BF">
      <w:pPr>
        <w:jc w:val="both"/>
        <w:rPr>
          <w:rFonts w:ascii="Arial Narrow" w:hAnsi="Arial Narrow"/>
          <w:b/>
          <w:sz w:val="24"/>
          <w:szCs w:val="24"/>
          <w:lang w:val="sl-SI"/>
        </w:rPr>
      </w:pPr>
    </w:p>
    <w:p w:rsidR="00A179BF" w:rsidRPr="00096FDD" w:rsidRDefault="00A179BF" w:rsidP="00A179BF">
      <w:pPr>
        <w:jc w:val="both"/>
        <w:outlineLvl w:val="0"/>
        <w:rPr>
          <w:rFonts w:ascii="Arial Narrow" w:hAnsi="Arial Narrow"/>
          <w:sz w:val="24"/>
          <w:szCs w:val="24"/>
          <w:lang w:val="sl-SI"/>
        </w:rPr>
      </w:pPr>
      <w:r w:rsidRPr="00096FDD">
        <w:rPr>
          <w:rFonts w:ascii="Arial Narrow" w:hAnsi="Arial Narrow"/>
          <w:sz w:val="24"/>
          <w:szCs w:val="24"/>
          <w:lang w:val="sl-SI"/>
        </w:rPr>
        <w:t xml:space="preserve">Odvodnjavanje meteorne vode iz glavne strehe je izvedeno preko horizontalnih žlebov na kapnih delih strehe ter vertikalnih vidnih žlebov na fasadi objekta. </w:t>
      </w:r>
    </w:p>
    <w:p w:rsidR="00FC3B09" w:rsidRPr="00096FDD" w:rsidRDefault="00FC3B09" w:rsidP="00A179BF">
      <w:pPr>
        <w:jc w:val="both"/>
        <w:outlineLvl w:val="0"/>
        <w:rPr>
          <w:rFonts w:ascii="Arial Narrow" w:hAnsi="Arial Narrow"/>
          <w:sz w:val="24"/>
          <w:szCs w:val="24"/>
          <w:lang w:val="sl-SI"/>
        </w:rPr>
      </w:pPr>
    </w:p>
    <w:p w:rsidR="00EC6474" w:rsidRPr="00096FDD" w:rsidRDefault="00EC6474" w:rsidP="00A179BF">
      <w:pPr>
        <w:jc w:val="both"/>
        <w:outlineLvl w:val="0"/>
        <w:rPr>
          <w:rFonts w:ascii="Arial Narrow" w:hAnsi="Arial Narrow"/>
          <w:sz w:val="24"/>
          <w:szCs w:val="24"/>
          <w:lang w:val="sl-SI"/>
        </w:rPr>
      </w:pPr>
      <w:r w:rsidRPr="00096FDD">
        <w:rPr>
          <w:rFonts w:ascii="Arial Narrow" w:hAnsi="Arial Narrow"/>
          <w:sz w:val="24"/>
          <w:szCs w:val="24"/>
          <w:lang w:val="sl-SI"/>
        </w:rPr>
        <w:t>Odvod meteorne vode z balkonov je izveden preko odkapnih profilov po obodu balkona.</w:t>
      </w:r>
    </w:p>
    <w:p w:rsidR="00FC3B09" w:rsidRPr="00096FDD" w:rsidRDefault="00FC3B09" w:rsidP="00A179BF">
      <w:pPr>
        <w:jc w:val="both"/>
        <w:outlineLvl w:val="0"/>
        <w:rPr>
          <w:rFonts w:ascii="Arial Narrow" w:hAnsi="Arial Narrow"/>
          <w:sz w:val="24"/>
          <w:szCs w:val="24"/>
          <w:lang w:val="sl-SI"/>
        </w:rPr>
      </w:pPr>
    </w:p>
    <w:p w:rsidR="00EC6474" w:rsidRPr="00096FDD" w:rsidRDefault="00EC6474" w:rsidP="00A179BF">
      <w:pPr>
        <w:jc w:val="both"/>
        <w:outlineLvl w:val="0"/>
        <w:rPr>
          <w:lang w:val="sl-SI"/>
        </w:rPr>
      </w:pPr>
      <w:r w:rsidRPr="00096FDD">
        <w:rPr>
          <w:rFonts w:ascii="Arial Narrow" w:hAnsi="Arial Narrow"/>
          <w:sz w:val="24"/>
          <w:szCs w:val="24"/>
          <w:lang w:val="sl-SI"/>
        </w:rPr>
        <w:t>Odvod meteorne vode s teras je izveden preko dveh točkovnih odtokov skozi fasado in preko talnega sifona na vertikalni žleb.</w:t>
      </w:r>
    </w:p>
    <w:p w:rsidR="00A179BF" w:rsidRPr="00096FDD" w:rsidRDefault="00A179BF" w:rsidP="00A179BF">
      <w:pPr>
        <w:outlineLvl w:val="0"/>
        <w:rPr>
          <w:rFonts w:ascii="Arial Narrow" w:hAnsi="Arial Narrow"/>
          <w:b/>
          <w:sz w:val="24"/>
          <w:szCs w:val="24"/>
          <w:lang w:val="sl-SI"/>
        </w:rPr>
      </w:pPr>
    </w:p>
    <w:p w:rsidR="006C645F" w:rsidRPr="00096FDD" w:rsidRDefault="006C645F" w:rsidP="00A179BF">
      <w:pPr>
        <w:outlineLvl w:val="0"/>
        <w:rPr>
          <w:rFonts w:ascii="Arial Narrow" w:hAnsi="Arial Narrow"/>
          <w:b/>
          <w:sz w:val="24"/>
          <w:szCs w:val="24"/>
          <w:lang w:val="sl-SI"/>
        </w:rPr>
      </w:pPr>
    </w:p>
    <w:p w:rsidR="00A179BF" w:rsidRPr="00096FDD" w:rsidRDefault="00A179BF" w:rsidP="00A179BF">
      <w:pPr>
        <w:rPr>
          <w:rFonts w:ascii="Arial Narrow" w:hAnsi="Arial Narrow"/>
          <w:b/>
          <w:sz w:val="24"/>
          <w:szCs w:val="24"/>
          <w:lang w:val="sl-SI"/>
        </w:rPr>
      </w:pPr>
      <w:r w:rsidRPr="00096FDD">
        <w:rPr>
          <w:rFonts w:ascii="Arial Narrow" w:hAnsi="Arial Narrow"/>
          <w:b/>
          <w:sz w:val="24"/>
          <w:szCs w:val="24"/>
          <w:lang w:val="sl-SI"/>
        </w:rPr>
        <w:t>ZAGOTAVLJANJE NEOVIRANEGA DOSTOPA, VSTOPA IN UPORABE BREZ OVIR</w:t>
      </w:r>
    </w:p>
    <w:p w:rsidR="00180B1E" w:rsidRPr="00096FDD" w:rsidRDefault="00180B1E" w:rsidP="00A179BF">
      <w:pPr>
        <w:rPr>
          <w:lang w:val="sl-SI"/>
        </w:rPr>
      </w:pPr>
    </w:p>
    <w:p w:rsidR="00A179BF" w:rsidRPr="00096FDD" w:rsidRDefault="00AF5124" w:rsidP="00AF5124">
      <w:pPr>
        <w:pStyle w:val="Odstavekseznama"/>
        <w:tabs>
          <w:tab w:val="left" w:pos="736"/>
        </w:tabs>
        <w:ind w:left="0"/>
        <w:jc w:val="both"/>
        <w:outlineLvl w:val="0"/>
        <w:rPr>
          <w:rFonts w:ascii="Arial Narrow" w:hAnsi="Arial Narrow"/>
          <w:sz w:val="24"/>
          <w:szCs w:val="24"/>
        </w:rPr>
      </w:pPr>
      <w:r w:rsidRPr="00096FDD">
        <w:rPr>
          <w:rFonts w:ascii="Arial Narrow" w:hAnsi="Arial Narrow"/>
          <w:sz w:val="24"/>
          <w:szCs w:val="24"/>
        </w:rPr>
        <w:t xml:space="preserve">Vhodna </w:t>
      </w:r>
      <w:r w:rsidR="00722256" w:rsidRPr="00096FDD">
        <w:rPr>
          <w:rFonts w:ascii="Arial Narrow" w:hAnsi="Arial Narrow"/>
          <w:sz w:val="24"/>
          <w:szCs w:val="24"/>
        </w:rPr>
        <w:t>vrata v objekt s</w:t>
      </w:r>
      <w:r w:rsidR="003C6EE5" w:rsidRPr="00096FDD">
        <w:rPr>
          <w:rFonts w:ascii="Arial Narrow" w:hAnsi="Arial Narrow"/>
          <w:sz w:val="24"/>
          <w:szCs w:val="24"/>
        </w:rPr>
        <w:t>o</w:t>
      </w:r>
      <w:r w:rsidR="00722256" w:rsidRPr="00096FDD">
        <w:rPr>
          <w:rFonts w:ascii="Arial Narrow" w:hAnsi="Arial Narrow"/>
          <w:sz w:val="24"/>
          <w:szCs w:val="24"/>
        </w:rPr>
        <w:t xml:space="preserve"> brez ovir, omogočajo</w:t>
      </w:r>
      <w:r w:rsidR="003C6EE5" w:rsidRPr="00096FDD">
        <w:rPr>
          <w:rFonts w:ascii="Arial Narrow" w:hAnsi="Arial Narrow"/>
          <w:sz w:val="24"/>
          <w:szCs w:val="24"/>
        </w:rPr>
        <w:t xml:space="preserve"> </w:t>
      </w:r>
      <w:r w:rsidRPr="00096FDD">
        <w:rPr>
          <w:rFonts w:ascii="Arial Narrow" w:hAnsi="Arial Narrow"/>
          <w:sz w:val="24"/>
          <w:szCs w:val="24"/>
        </w:rPr>
        <w:t>vstop osebam na invalidskih vozičkih in spremljevalcem. V</w:t>
      </w:r>
      <w:r w:rsidR="00A179BF" w:rsidRPr="00096FDD">
        <w:rPr>
          <w:rFonts w:ascii="Arial Narrow" w:hAnsi="Arial Narrow"/>
          <w:sz w:val="24"/>
          <w:szCs w:val="24"/>
        </w:rPr>
        <w:t>hod</w:t>
      </w:r>
      <w:r w:rsidR="00722256" w:rsidRPr="00096FDD">
        <w:rPr>
          <w:rFonts w:ascii="Arial Narrow" w:hAnsi="Arial Narrow"/>
          <w:sz w:val="24"/>
          <w:szCs w:val="24"/>
        </w:rPr>
        <w:t>i</w:t>
      </w:r>
      <w:r w:rsidR="005F1A64" w:rsidRPr="00096FDD">
        <w:rPr>
          <w:rFonts w:ascii="Arial Narrow" w:hAnsi="Arial Narrow"/>
          <w:sz w:val="24"/>
          <w:szCs w:val="24"/>
        </w:rPr>
        <w:t xml:space="preserve"> v objekt, so brez ovir, dostopni  brez stopnic. Večje višinske razlike so premeščene z klančinami oz. dvigalom. </w:t>
      </w:r>
      <w:r w:rsidR="003C6EE5" w:rsidRPr="00096FDD">
        <w:rPr>
          <w:rFonts w:ascii="Arial Narrow" w:hAnsi="Arial Narrow"/>
          <w:sz w:val="24"/>
          <w:szCs w:val="24"/>
        </w:rPr>
        <w:t>S</w:t>
      </w:r>
      <w:r w:rsidR="00A179BF" w:rsidRPr="00096FDD">
        <w:rPr>
          <w:rFonts w:ascii="Arial Narrow" w:hAnsi="Arial Narrow"/>
          <w:sz w:val="24"/>
          <w:szCs w:val="24"/>
        </w:rPr>
        <w:t>vetla širina vhoda v stanovanja oziroma bivalne enote in svetla širina vrat v vse stanovanjske prostore, vkl</w:t>
      </w:r>
      <w:r w:rsidR="00E54C11" w:rsidRPr="00096FDD">
        <w:rPr>
          <w:rFonts w:ascii="Arial Narrow" w:hAnsi="Arial Narrow"/>
          <w:sz w:val="24"/>
          <w:szCs w:val="24"/>
        </w:rPr>
        <w:t>jučno v kopalnico in straniščem je</w:t>
      </w:r>
      <w:r w:rsidR="00A179BF" w:rsidRPr="00096FDD">
        <w:rPr>
          <w:rFonts w:ascii="Arial Narrow" w:hAnsi="Arial Narrow"/>
          <w:sz w:val="24"/>
          <w:szCs w:val="24"/>
        </w:rPr>
        <w:t xml:space="preserve"> najmanj  80 cm. V stanovanjih </w:t>
      </w:r>
      <w:r w:rsidRPr="00096FDD">
        <w:rPr>
          <w:rFonts w:ascii="Arial Narrow" w:hAnsi="Arial Narrow"/>
          <w:sz w:val="24"/>
          <w:szCs w:val="24"/>
        </w:rPr>
        <w:t xml:space="preserve">so </w:t>
      </w:r>
      <w:r w:rsidR="00A179BF" w:rsidRPr="00096FDD">
        <w:rPr>
          <w:rFonts w:ascii="Arial Narrow" w:hAnsi="Arial Narrow"/>
          <w:sz w:val="24"/>
          <w:szCs w:val="24"/>
        </w:rPr>
        <w:t>vsi prostori dovolj veliki, da omogočajo gibanje z invalidskim vozičkom in prilagoditev opreme, napeljav in naprav posebnim potrebam funkcionalno oviranih oseb.</w:t>
      </w:r>
    </w:p>
    <w:p w:rsidR="00A179BF" w:rsidRPr="00096FDD" w:rsidRDefault="00A179BF" w:rsidP="00A179BF">
      <w:pPr>
        <w:jc w:val="both"/>
        <w:outlineLvl w:val="0"/>
        <w:rPr>
          <w:rFonts w:ascii="Arial Narrow" w:hAnsi="Arial Narrow"/>
          <w:b/>
          <w:sz w:val="24"/>
          <w:szCs w:val="24"/>
          <w:lang w:val="sl-SI"/>
        </w:rPr>
      </w:pPr>
    </w:p>
    <w:p w:rsidR="00A179BF" w:rsidRPr="00096FDD" w:rsidRDefault="00A179BF" w:rsidP="00A179BF">
      <w:pPr>
        <w:jc w:val="both"/>
        <w:outlineLvl w:val="0"/>
        <w:rPr>
          <w:rFonts w:ascii="Arial Narrow" w:hAnsi="Arial Narrow"/>
          <w:b/>
          <w:sz w:val="24"/>
          <w:szCs w:val="24"/>
          <w:lang w:val="sl-SI"/>
        </w:rPr>
      </w:pPr>
      <w:r w:rsidRPr="00096FDD">
        <w:rPr>
          <w:rFonts w:ascii="Arial Narrow" w:hAnsi="Arial Narrow"/>
          <w:b/>
          <w:sz w:val="24"/>
          <w:szCs w:val="24"/>
          <w:lang w:val="sl-SI"/>
        </w:rPr>
        <w:t>ZASNOVA ZUNANJE IN PROMETNE UREDITVE</w:t>
      </w:r>
    </w:p>
    <w:p w:rsidR="00180B1E" w:rsidRPr="00096FDD" w:rsidRDefault="00180B1E" w:rsidP="00A179BF">
      <w:pPr>
        <w:jc w:val="both"/>
        <w:outlineLvl w:val="0"/>
        <w:rPr>
          <w:lang w:val="sl-SI"/>
        </w:rPr>
      </w:pPr>
    </w:p>
    <w:p w:rsidR="00A179BF" w:rsidRPr="00096FDD" w:rsidRDefault="00A179BF" w:rsidP="00A179BF">
      <w:pPr>
        <w:jc w:val="both"/>
        <w:rPr>
          <w:lang w:val="sl-SI"/>
        </w:rPr>
      </w:pPr>
      <w:r w:rsidRPr="00096FDD">
        <w:rPr>
          <w:rFonts w:ascii="Arial Narrow" w:hAnsi="Arial Narrow"/>
          <w:sz w:val="24"/>
          <w:szCs w:val="24"/>
          <w:lang w:val="sl-SI"/>
        </w:rPr>
        <w:t>Zunanja ureditev obsega ureditev zunanjih prometnih površin (dovoz, dostop za gasilce, zun</w:t>
      </w:r>
      <w:r w:rsidR="00AD73CE" w:rsidRPr="00096FDD">
        <w:rPr>
          <w:rFonts w:ascii="Arial Narrow" w:hAnsi="Arial Narrow"/>
          <w:sz w:val="24"/>
          <w:szCs w:val="24"/>
          <w:lang w:val="sl-SI"/>
        </w:rPr>
        <w:t>anja parkirna mesta</w:t>
      </w:r>
      <w:r w:rsidRPr="00096FDD">
        <w:rPr>
          <w:rFonts w:ascii="Arial Narrow" w:hAnsi="Arial Narrow"/>
          <w:sz w:val="24"/>
          <w:szCs w:val="24"/>
          <w:lang w:val="sl-SI"/>
        </w:rPr>
        <w:t xml:space="preserve">), razsvetljavo in hortikulturno ureditev ter ureditev atrijev. Zunanje parkirne površine so </w:t>
      </w:r>
      <w:r w:rsidR="00355D06" w:rsidRPr="00096FDD">
        <w:rPr>
          <w:rFonts w:ascii="Arial Narrow" w:hAnsi="Arial Narrow"/>
          <w:sz w:val="24"/>
          <w:szCs w:val="24"/>
          <w:lang w:val="sl-SI"/>
        </w:rPr>
        <w:t>asfaltirane, okolica objektov</w:t>
      </w:r>
      <w:r w:rsidRPr="00096FDD">
        <w:rPr>
          <w:rFonts w:ascii="Arial Narrow" w:hAnsi="Arial Narrow"/>
          <w:sz w:val="24"/>
          <w:szCs w:val="24"/>
          <w:lang w:val="sl-SI"/>
        </w:rPr>
        <w:t xml:space="preserve"> je ozelenj</w:t>
      </w:r>
      <w:r w:rsidR="00FB252C" w:rsidRPr="00096FDD">
        <w:rPr>
          <w:rFonts w:ascii="Arial Narrow" w:hAnsi="Arial Narrow"/>
          <w:sz w:val="24"/>
          <w:szCs w:val="24"/>
          <w:lang w:val="sl-SI"/>
        </w:rPr>
        <w:t>ena, atriji so deloma tlakovani</w:t>
      </w:r>
      <w:r w:rsidRPr="00096FDD">
        <w:rPr>
          <w:rFonts w:ascii="Arial Narrow" w:hAnsi="Arial Narrow"/>
          <w:sz w:val="24"/>
          <w:szCs w:val="24"/>
          <w:lang w:val="sl-SI"/>
        </w:rPr>
        <w:t xml:space="preserve">, deloma zazelenjeni. </w:t>
      </w:r>
    </w:p>
    <w:p w:rsidR="00A179BF" w:rsidRPr="00096FDD" w:rsidRDefault="00A179BF" w:rsidP="00A179BF">
      <w:pPr>
        <w:jc w:val="both"/>
        <w:outlineLvl w:val="0"/>
        <w:rPr>
          <w:rFonts w:ascii="Arial Narrow" w:hAnsi="Arial Narrow"/>
          <w:sz w:val="24"/>
          <w:szCs w:val="24"/>
          <w:lang w:val="sl-SI"/>
        </w:rPr>
      </w:pPr>
    </w:p>
    <w:p w:rsidR="00A179BF" w:rsidRPr="00096FDD" w:rsidRDefault="00A179BF" w:rsidP="00A179BF">
      <w:pPr>
        <w:jc w:val="both"/>
        <w:outlineLvl w:val="0"/>
        <w:rPr>
          <w:rFonts w:ascii="Arial Narrow" w:hAnsi="Arial Narrow"/>
          <w:sz w:val="24"/>
          <w:szCs w:val="24"/>
          <w:lang w:val="sl-SI"/>
        </w:rPr>
      </w:pPr>
    </w:p>
    <w:p w:rsidR="00A179BF" w:rsidRPr="00096FDD" w:rsidRDefault="00A179BF" w:rsidP="00A179BF">
      <w:pPr>
        <w:jc w:val="both"/>
        <w:outlineLvl w:val="0"/>
        <w:rPr>
          <w:rFonts w:ascii="Arial Narrow" w:hAnsi="Arial Narrow"/>
          <w:b/>
          <w:sz w:val="24"/>
          <w:szCs w:val="24"/>
          <w:lang w:val="sl-SI"/>
        </w:rPr>
      </w:pPr>
      <w:r w:rsidRPr="00096FDD">
        <w:rPr>
          <w:rFonts w:ascii="Arial Narrow" w:hAnsi="Arial Narrow"/>
          <w:b/>
          <w:sz w:val="24"/>
          <w:szCs w:val="24"/>
          <w:lang w:val="sl-SI"/>
        </w:rPr>
        <w:t xml:space="preserve">ZBIRANJE ODPADKOV </w:t>
      </w:r>
    </w:p>
    <w:p w:rsidR="00180B1E" w:rsidRPr="00096FDD" w:rsidRDefault="00180B1E" w:rsidP="00A179BF">
      <w:pPr>
        <w:jc w:val="both"/>
        <w:outlineLvl w:val="0"/>
        <w:rPr>
          <w:lang w:val="sl-SI"/>
        </w:rPr>
      </w:pPr>
    </w:p>
    <w:p w:rsidR="00A179BF" w:rsidRPr="00096FDD" w:rsidRDefault="00A179BF" w:rsidP="00A179BF">
      <w:pPr>
        <w:jc w:val="both"/>
        <w:rPr>
          <w:rFonts w:ascii="Arial Narrow" w:hAnsi="Arial Narrow"/>
          <w:sz w:val="24"/>
          <w:szCs w:val="24"/>
          <w:lang w:val="sl-SI"/>
        </w:rPr>
      </w:pPr>
      <w:r w:rsidRPr="00096FDD">
        <w:rPr>
          <w:rFonts w:ascii="Arial Narrow" w:hAnsi="Arial Narrow"/>
          <w:sz w:val="24"/>
          <w:szCs w:val="24"/>
          <w:lang w:val="sl-SI"/>
        </w:rPr>
        <w:t xml:space="preserve">Zbirno mesto za </w:t>
      </w:r>
      <w:r w:rsidR="00E54C11" w:rsidRPr="00096FDD">
        <w:rPr>
          <w:rFonts w:ascii="Arial Narrow" w:hAnsi="Arial Narrow"/>
          <w:sz w:val="24"/>
          <w:szCs w:val="24"/>
          <w:lang w:val="sl-SI"/>
        </w:rPr>
        <w:t>odpadke</w:t>
      </w:r>
      <w:r w:rsidRPr="00096FDD">
        <w:rPr>
          <w:rFonts w:ascii="Arial Narrow" w:hAnsi="Arial Narrow"/>
          <w:sz w:val="24"/>
          <w:szCs w:val="24"/>
          <w:lang w:val="sl-SI"/>
        </w:rPr>
        <w:t xml:space="preserve"> je obstoječe ob dovozni cesti Ob potoku. </w:t>
      </w:r>
    </w:p>
    <w:p w:rsidR="001B1B56" w:rsidRPr="00096FDD" w:rsidRDefault="001B1B56" w:rsidP="00A179BF">
      <w:pPr>
        <w:jc w:val="both"/>
        <w:rPr>
          <w:rFonts w:ascii="Arial Narrow" w:hAnsi="Arial Narrow"/>
          <w:sz w:val="24"/>
          <w:szCs w:val="24"/>
          <w:lang w:val="sl-SI"/>
        </w:rPr>
      </w:pPr>
    </w:p>
    <w:p w:rsidR="00A179BF" w:rsidRPr="00096FDD" w:rsidRDefault="00A179BF" w:rsidP="00A179BF">
      <w:pPr>
        <w:ind w:right="282"/>
        <w:jc w:val="both"/>
        <w:rPr>
          <w:rFonts w:ascii="Arial Narrow" w:hAnsi="Arial Narrow"/>
          <w:b/>
          <w:sz w:val="24"/>
          <w:szCs w:val="24"/>
          <w:lang w:val="sl-SI"/>
        </w:rPr>
      </w:pPr>
      <w:r w:rsidRPr="00096FDD">
        <w:rPr>
          <w:rFonts w:ascii="Arial Narrow" w:hAnsi="Arial Narrow"/>
          <w:b/>
          <w:sz w:val="24"/>
          <w:szCs w:val="24"/>
          <w:lang w:val="sl-SI"/>
        </w:rPr>
        <w:t>ZASNOVA POŽARNE VARNOSTI</w:t>
      </w:r>
    </w:p>
    <w:p w:rsidR="00180B1E" w:rsidRPr="00096FDD" w:rsidRDefault="00180B1E" w:rsidP="00A179BF">
      <w:pPr>
        <w:ind w:right="282"/>
        <w:jc w:val="both"/>
        <w:rPr>
          <w:rFonts w:ascii="Arial" w:hAnsi="Arial"/>
          <w:sz w:val="22"/>
          <w:lang w:val="sl-SI"/>
        </w:rPr>
      </w:pPr>
    </w:p>
    <w:p w:rsidR="0075314B" w:rsidRPr="00096FDD" w:rsidRDefault="00A179BF" w:rsidP="0002784D">
      <w:pPr>
        <w:ind w:right="282"/>
        <w:jc w:val="both"/>
        <w:rPr>
          <w:rFonts w:ascii="Arial" w:hAnsi="Arial"/>
          <w:sz w:val="22"/>
          <w:lang w:val="sl-SI"/>
        </w:rPr>
      </w:pPr>
      <w:r w:rsidRPr="00096FDD">
        <w:rPr>
          <w:rFonts w:ascii="Arial Narrow" w:hAnsi="Arial Narrow"/>
          <w:sz w:val="24"/>
          <w:szCs w:val="24"/>
          <w:lang w:val="sl-SI"/>
        </w:rPr>
        <w:t>Objekt</w:t>
      </w:r>
      <w:r w:rsidR="0002784D" w:rsidRPr="00096FDD">
        <w:rPr>
          <w:rFonts w:ascii="Arial Narrow" w:hAnsi="Arial Narrow"/>
          <w:sz w:val="24"/>
          <w:szCs w:val="24"/>
          <w:lang w:val="sl-SI"/>
        </w:rPr>
        <w:t>a sta</w:t>
      </w:r>
      <w:r w:rsidRPr="00096FDD">
        <w:rPr>
          <w:rFonts w:ascii="Arial Narrow" w:hAnsi="Arial Narrow"/>
          <w:sz w:val="24"/>
          <w:szCs w:val="24"/>
          <w:lang w:val="sl-SI"/>
        </w:rPr>
        <w:t xml:space="preserve"> razdeljen</w:t>
      </w:r>
      <w:r w:rsidR="0002784D" w:rsidRPr="00096FDD">
        <w:rPr>
          <w:rFonts w:ascii="Arial Narrow" w:hAnsi="Arial Narrow"/>
          <w:sz w:val="24"/>
          <w:szCs w:val="24"/>
          <w:lang w:val="sl-SI"/>
        </w:rPr>
        <w:t>a</w:t>
      </w:r>
      <w:r w:rsidRPr="00096FDD">
        <w:rPr>
          <w:rFonts w:ascii="Arial Narrow" w:hAnsi="Arial Narrow"/>
          <w:sz w:val="24"/>
          <w:szCs w:val="24"/>
          <w:lang w:val="sl-SI"/>
        </w:rPr>
        <w:t xml:space="preserve"> na požarne sektorje in požarne celice. </w:t>
      </w:r>
      <w:r w:rsidR="0002784D" w:rsidRPr="00096FDD">
        <w:rPr>
          <w:rFonts w:ascii="Arial Narrow" w:hAnsi="Arial Narrow"/>
          <w:sz w:val="24"/>
          <w:szCs w:val="24"/>
          <w:lang w:val="sl-SI"/>
        </w:rPr>
        <w:t>Z</w:t>
      </w:r>
      <w:r w:rsidR="00DC24DD" w:rsidRPr="00096FDD">
        <w:rPr>
          <w:rFonts w:ascii="Arial Narrow" w:hAnsi="Arial Narrow"/>
          <w:sz w:val="24"/>
          <w:szCs w:val="24"/>
          <w:lang w:val="sl-SI"/>
        </w:rPr>
        <w:t>agotovljen je ustrezen</w:t>
      </w:r>
      <w:r w:rsidR="00AF5868" w:rsidRPr="00096FDD">
        <w:rPr>
          <w:rFonts w:ascii="Arial Narrow" w:hAnsi="Arial Narrow"/>
          <w:sz w:val="24"/>
          <w:szCs w:val="24"/>
          <w:lang w:val="sl-SI"/>
        </w:rPr>
        <w:t xml:space="preserve"> dostop za gasilce do objekta. </w:t>
      </w:r>
      <w:r w:rsidR="00D07502" w:rsidRPr="00096FDD">
        <w:rPr>
          <w:rFonts w:ascii="Arial Narrow" w:hAnsi="Arial Narrow"/>
          <w:sz w:val="24"/>
          <w:szCs w:val="24"/>
          <w:lang w:val="sl-SI"/>
        </w:rPr>
        <w:t>V primeru požara je predviden</w:t>
      </w:r>
      <w:r w:rsidR="00AF5868" w:rsidRPr="00096FDD">
        <w:rPr>
          <w:rFonts w:ascii="Arial Narrow" w:hAnsi="Arial Narrow"/>
          <w:sz w:val="24"/>
          <w:szCs w:val="24"/>
          <w:lang w:val="sl-SI"/>
        </w:rPr>
        <w:t xml:space="preserve"> </w:t>
      </w:r>
      <w:r w:rsidR="00F52A83" w:rsidRPr="00096FDD">
        <w:rPr>
          <w:rFonts w:ascii="Arial Narrow" w:hAnsi="Arial Narrow"/>
          <w:sz w:val="24"/>
          <w:szCs w:val="24"/>
          <w:lang w:val="sl-SI"/>
        </w:rPr>
        <w:t xml:space="preserve">naravni odvod dima in </w:t>
      </w:r>
      <w:r w:rsidR="00D04A30" w:rsidRPr="00096FDD">
        <w:rPr>
          <w:rFonts w:ascii="Arial Narrow" w:hAnsi="Arial Narrow"/>
          <w:sz w:val="24"/>
          <w:szCs w:val="24"/>
          <w:lang w:val="sl-SI"/>
        </w:rPr>
        <w:t>toplote</w:t>
      </w:r>
      <w:r w:rsidR="00D07502" w:rsidRPr="00096FDD">
        <w:rPr>
          <w:rFonts w:ascii="Arial Narrow" w:hAnsi="Arial Narrow"/>
          <w:sz w:val="24"/>
          <w:szCs w:val="24"/>
          <w:lang w:val="sl-SI"/>
        </w:rPr>
        <w:t xml:space="preserve"> preko kupol</w:t>
      </w:r>
      <w:r w:rsidR="00AF5868" w:rsidRPr="00096FDD">
        <w:rPr>
          <w:rFonts w:ascii="Arial Narrow" w:hAnsi="Arial Narrow"/>
          <w:sz w:val="24"/>
          <w:szCs w:val="24"/>
          <w:lang w:val="sl-SI"/>
        </w:rPr>
        <w:t>. Nameščeni s</w:t>
      </w:r>
      <w:r w:rsidR="00F52A83" w:rsidRPr="00096FDD">
        <w:rPr>
          <w:rFonts w:ascii="Arial Narrow" w:hAnsi="Arial Narrow"/>
          <w:sz w:val="24"/>
          <w:szCs w:val="24"/>
          <w:lang w:val="sl-SI"/>
        </w:rPr>
        <w:t xml:space="preserve">o gasilni aparati. </w:t>
      </w:r>
    </w:p>
    <w:p w:rsidR="001E1E67" w:rsidRPr="00096FDD" w:rsidRDefault="001E1E67" w:rsidP="00F4197C">
      <w:pPr>
        <w:pStyle w:val="BodyText31"/>
        <w:ind w:right="282"/>
        <w:rPr>
          <w:rFonts w:ascii="Arial Narrow" w:hAnsi="Arial Narrow"/>
          <w:sz w:val="24"/>
          <w:szCs w:val="24"/>
          <w:lang w:val="sl-SI"/>
        </w:rPr>
      </w:pPr>
    </w:p>
    <w:p w:rsidR="00EF1394" w:rsidRPr="00096FDD" w:rsidRDefault="00EF1394" w:rsidP="00F4197C">
      <w:pPr>
        <w:ind w:right="170"/>
        <w:jc w:val="both"/>
        <w:rPr>
          <w:rFonts w:ascii="Arial Narrow" w:hAnsi="Arial Narrow"/>
          <w:sz w:val="24"/>
          <w:szCs w:val="24"/>
          <w:lang w:val="sl-SI"/>
        </w:rPr>
      </w:pPr>
    </w:p>
    <w:p w:rsidR="007136FD" w:rsidRPr="00096FDD" w:rsidRDefault="007136FD" w:rsidP="00F4197C">
      <w:pPr>
        <w:ind w:right="170"/>
        <w:jc w:val="both"/>
        <w:rPr>
          <w:rFonts w:ascii="Arial Narrow" w:hAnsi="Arial Narrow"/>
          <w:sz w:val="24"/>
          <w:szCs w:val="24"/>
          <w:lang w:val="sl-SI"/>
        </w:rPr>
      </w:pPr>
    </w:p>
    <w:p w:rsidR="007136FD" w:rsidRPr="00096FDD" w:rsidRDefault="007136FD" w:rsidP="00F4197C">
      <w:pPr>
        <w:ind w:right="170"/>
        <w:jc w:val="both"/>
        <w:rPr>
          <w:rFonts w:ascii="Arial Narrow" w:hAnsi="Arial Narrow"/>
          <w:sz w:val="24"/>
          <w:szCs w:val="24"/>
          <w:lang w:val="sl-SI"/>
        </w:rPr>
      </w:pPr>
    </w:p>
    <w:p w:rsidR="007136FD" w:rsidRPr="00096FDD" w:rsidRDefault="007136FD" w:rsidP="00F4197C">
      <w:pPr>
        <w:ind w:right="170"/>
        <w:jc w:val="both"/>
        <w:rPr>
          <w:rFonts w:ascii="Arial Narrow" w:hAnsi="Arial Narrow"/>
          <w:sz w:val="24"/>
          <w:szCs w:val="24"/>
          <w:lang w:val="sl-SI"/>
        </w:rPr>
      </w:pPr>
    </w:p>
    <w:p w:rsidR="007136FD" w:rsidRPr="00096FDD" w:rsidRDefault="007136FD" w:rsidP="00F4197C">
      <w:pPr>
        <w:ind w:right="170"/>
        <w:jc w:val="both"/>
        <w:rPr>
          <w:rFonts w:ascii="Arial Narrow" w:hAnsi="Arial Narrow"/>
          <w:sz w:val="24"/>
          <w:szCs w:val="24"/>
          <w:lang w:val="sl-SI"/>
        </w:rPr>
      </w:pPr>
    </w:p>
    <w:p w:rsidR="00DD7F25" w:rsidRPr="00096FDD" w:rsidRDefault="00EF1394" w:rsidP="00DD7F25">
      <w:pPr>
        <w:ind w:right="170"/>
        <w:jc w:val="both"/>
        <w:rPr>
          <w:rFonts w:ascii="Arial Narrow" w:hAnsi="Arial Narrow"/>
          <w:b/>
          <w:sz w:val="24"/>
          <w:szCs w:val="24"/>
          <w:lang w:val="sl-SI"/>
        </w:rPr>
      </w:pPr>
      <w:bookmarkStart w:id="1" w:name="_Toc421522758"/>
      <w:bookmarkStart w:id="2" w:name="_Toc424801220"/>
      <w:r w:rsidRPr="00096FDD">
        <w:rPr>
          <w:rFonts w:ascii="Arial Narrow" w:hAnsi="Arial Narrow"/>
          <w:b/>
          <w:sz w:val="24"/>
          <w:szCs w:val="24"/>
          <w:lang w:val="sl-SI"/>
        </w:rPr>
        <w:t>O</w:t>
      </w:r>
      <w:r w:rsidR="00AD73CE" w:rsidRPr="00096FDD">
        <w:rPr>
          <w:rFonts w:ascii="Arial Narrow" w:hAnsi="Arial Narrow"/>
          <w:b/>
          <w:sz w:val="24"/>
          <w:szCs w:val="24"/>
          <w:lang w:val="sl-SI"/>
        </w:rPr>
        <w:t>PIS INŠTALACIJSKIH DEL IN NJIHOVIH FUNKCIJ</w:t>
      </w:r>
      <w:bookmarkEnd w:id="1"/>
      <w:bookmarkEnd w:id="2"/>
    </w:p>
    <w:p w:rsidR="00AD73CE" w:rsidRPr="00096FDD" w:rsidRDefault="00AD73CE" w:rsidP="00DD7F25">
      <w:pPr>
        <w:ind w:right="170"/>
        <w:jc w:val="both"/>
        <w:rPr>
          <w:rFonts w:ascii="Arial Narrow" w:hAnsi="Arial Narrow"/>
          <w:b/>
          <w:sz w:val="24"/>
          <w:szCs w:val="24"/>
          <w:lang w:val="sl-SI"/>
        </w:rPr>
      </w:pPr>
    </w:p>
    <w:p w:rsidR="00DD7F25" w:rsidRPr="00096FDD" w:rsidRDefault="00D90CC8" w:rsidP="00DD7F25">
      <w:pPr>
        <w:ind w:right="170"/>
        <w:jc w:val="both"/>
        <w:rPr>
          <w:rFonts w:ascii="Arial Narrow" w:hAnsi="Arial Narrow"/>
          <w:sz w:val="24"/>
          <w:szCs w:val="24"/>
          <w:lang w:val="sl-SI"/>
        </w:rPr>
      </w:pPr>
      <w:r w:rsidRPr="00096FDD">
        <w:rPr>
          <w:rFonts w:ascii="Arial Narrow" w:hAnsi="Arial Narrow"/>
          <w:sz w:val="24"/>
          <w:szCs w:val="24"/>
          <w:lang w:val="sl-SI"/>
        </w:rPr>
        <w:lastRenderedPageBreak/>
        <w:t>S</w:t>
      </w:r>
      <w:r w:rsidR="00DC24DD" w:rsidRPr="00096FDD">
        <w:rPr>
          <w:rFonts w:ascii="Arial Narrow" w:hAnsi="Arial Narrow"/>
          <w:sz w:val="24"/>
          <w:szCs w:val="24"/>
          <w:lang w:val="sl-SI"/>
        </w:rPr>
        <w:t>tavbi sta gradbeno zasnovani</w:t>
      </w:r>
      <w:r w:rsidR="00DD7F25" w:rsidRPr="00096FDD">
        <w:rPr>
          <w:rFonts w:ascii="Arial Narrow" w:hAnsi="Arial Narrow"/>
          <w:sz w:val="24"/>
          <w:szCs w:val="24"/>
          <w:lang w:val="sl-SI"/>
        </w:rPr>
        <w:t xml:space="preserve"> tako, da so izpolnjene zahteve o racionalni rabi energije iz Pravilnika o učinkoviti rabi energije v stavbah (Ur.l. RS, št. 52/10), kar je utemeljeno v elaboratu URE – skladno s 17 členom imenovanega pravilnika.</w:t>
      </w:r>
    </w:p>
    <w:p w:rsidR="00070EE8" w:rsidRPr="00096FDD" w:rsidRDefault="00070EE8" w:rsidP="00DD7F25">
      <w:pPr>
        <w:ind w:right="170"/>
        <w:jc w:val="both"/>
        <w:rPr>
          <w:rFonts w:ascii="Arial Narrow" w:hAnsi="Arial Narrow"/>
          <w:sz w:val="24"/>
          <w:szCs w:val="24"/>
          <w:lang w:val="sl-SI"/>
        </w:rPr>
      </w:pPr>
    </w:p>
    <w:p w:rsidR="00CA48E6" w:rsidRPr="00096FDD" w:rsidRDefault="00DD7F25" w:rsidP="00DD7F25">
      <w:pPr>
        <w:ind w:right="170"/>
        <w:jc w:val="both"/>
        <w:rPr>
          <w:rFonts w:ascii="Arial Narrow" w:hAnsi="Arial Narrow"/>
          <w:sz w:val="24"/>
          <w:szCs w:val="24"/>
          <w:lang w:val="sl-SI"/>
        </w:rPr>
      </w:pPr>
      <w:r w:rsidRPr="00096FDD">
        <w:rPr>
          <w:rFonts w:ascii="Arial Narrow" w:hAnsi="Arial Narrow"/>
          <w:sz w:val="24"/>
          <w:szCs w:val="24"/>
          <w:lang w:val="sl-SI"/>
        </w:rPr>
        <w:t>Notranje strojne inštalacije in strojna oprema zajemajo</w:t>
      </w:r>
      <w:r w:rsidR="00CA48E6" w:rsidRPr="00096FDD">
        <w:rPr>
          <w:rFonts w:ascii="Arial Narrow" w:hAnsi="Arial Narrow"/>
          <w:sz w:val="24"/>
          <w:szCs w:val="24"/>
          <w:lang w:val="sl-SI"/>
        </w:rPr>
        <w:t>:</w:t>
      </w:r>
      <w:r w:rsidRPr="00096FDD">
        <w:rPr>
          <w:rFonts w:ascii="Arial Narrow" w:hAnsi="Arial Narrow"/>
          <w:sz w:val="24"/>
          <w:szCs w:val="24"/>
          <w:lang w:val="sl-SI"/>
        </w:rPr>
        <w:t xml:space="preserve"> inštalacijo notranjega vodovoda</w:t>
      </w:r>
      <w:r w:rsidR="00CA48E6" w:rsidRPr="00096FDD">
        <w:rPr>
          <w:rFonts w:ascii="Arial Narrow" w:hAnsi="Arial Narrow"/>
          <w:sz w:val="24"/>
          <w:szCs w:val="24"/>
          <w:lang w:val="sl-SI"/>
        </w:rPr>
        <w:t xml:space="preserve"> s posameznimi odštevalnimi števci po etažah, </w:t>
      </w:r>
      <w:r w:rsidR="00794D76" w:rsidRPr="00096FDD">
        <w:rPr>
          <w:rFonts w:ascii="Arial Narrow" w:hAnsi="Arial Narrow"/>
          <w:sz w:val="24"/>
          <w:szCs w:val="24"/>
          <w:lang w:val="sl-SI"/>
        </w:rPr>
        <w:t>kanalizacijo</w:t>
      </w:r>
      <w:r w:rsidR="00CA48E6" w:rsidRPr="00096FDD">
        <w:rPr>
          <w:rFonts w:ascii="Arial Narrow" w:hAnsi="Arial Narrow"/>
          <w:sz w:val="24"/>
          <w:szCs w:val="24"/>
          <w:lang w:val="sl-SI"/>
        </w:rPr>
        <w:t>, notranjo plinsko</w:t>
      </w:r>
      <w:r w:rsidRPr="00096FDD">
        <w:rPr>
          <w:rFonts w:ascii="Arial Narrow" w:hAnsi="Arial Narrow"/>
          <w:sz w:val="24"/>
          <w:szCs w:val="24"/>
          <w:lang w:val="sl-SI"/>
        </w:rPr>
        <w:t xml:space="preserve"> inštalacije od požarne pipe </w:t>
      </w:r>
      <w:r w:rsidR="00CA48E6" w:rsidRPr="00096FDD">
        <w:rPr>
          <w:rFonts w:ascii="Arial Narrow" w:hAnsi="Arial Narrow"/>
          <w:sz w:val="24"/>
          <w:szCs w:val="24"/>
          <w:lang w:val="sl-SI"/>
        </w:rPr>
        <w:t>do plinskih števcev v posamezni etaži ter do individualnih plinskih peči</w:t>
      </w:r>
      <w:r w:rsidRPr="00096FDD">
        <w:rPr>
          <w:rFonts w:ascii="Arial Narrow" w:hAnsi="Arial Narrow"/>
          <w:sz w:val="24"/>
          <w:szCs w:val="24"/>
          <w:lang w:val="sl-SI"/>
        </w:rPr>
        <w:t xml:space="preserve">, </w:t>
      </w:r>
      <w:r w:rsidR="00CA48E6" w:rsidRPr="00096FDD">
        <w:rPr>
          <w:rFonts w:ascii="Arial Narrow" w:hAnsi="Arial Narrow"/>
          <w:sz w:val="24"/>
          <w:szCs w:val="24"/>
          <w:lang w:val="sl-SI"/>
        </w:rPr>
        <w:t>centralno ogrevanja ter  prezračevanje, hlajenje z lokalnimi split inventer klima napravami v dnevnem prostoru.</w:t>
      </w:r>
    </w:p>
    <w:p w:rsidR="00070EE8" w:rsidRPr="00096FDD" w:rsidRDefault="00070EE8" w:rsidP="00DD7F25">
      <w:pPr>
        <w:ind w:right="170"/>
        <w:jc w:val="both"/>
        <w:rPr>
          <w:rFonts w:ascii="Arial Narrow" w:hAnsi="Arial Narrow"/>
          <w:sz w:val="24"/>
          <w:szCs w:val="24"/>
          <w:lang w:val="sl-SI"/>
        </w:rPr>
      </w:pPr>
    </w:p>
    <w:p w:rsidR="00DD7F25" w:rsidRPr="00096FDD" w:rsidRDefault="00CA48E6" w:rsidP="00DD7F25">
      <w:pPr>
        <w:ind w:right="170"/>
        <w:jc w:val="both"/>
        <w:rPr>
          <w:rFonts w:ascii="Arial Narrow" w:hAnsi="Arial Narrow"/>
          <w:sz w:val="24"/>
          <w:szCs w:val="24"/>
          <w:lang w:val="sl-SI"/>
        </w:rPr>
      </w:pPr>
      <w:r w:rsidRPr="00096FDD">
        <w:rPr>
          <w:rFonts w:ascii="Arial Narrow" w:hAnsi="Arial Narrow"/>
          <w:sz w:val="24"/>
          <w:szCs w:val="24"/>
          <w:lang w:val="sl-SI"/>
        </w:rPr>
        <w:t>Zunanje inštalacije zajemajo hišne priključke.</w:t>
      </w:r>
    </w:p>
    <w:p w:rsidR="00B436AC" w:rsidRPr="00096FDD" w:rsidRDefault="00B436AC" w:rsidP="00B436AC">
      <w:pPr>
        <w:rPr>
          <w:lang w:val="sl-SI"/>
        </w:rPr>
      </w:pPr>
      <w:bookmarkStart w:id="3" w:name="_Toc421522759"/>
      <w:bookmarkStart w:id="4" w:name="_Toc424801221"/>
    </w:p>
    <w:p w:rsidR="00EF1394" w:rsidRPr="00096FDD" w:rsidRDefault="00EF1394" w:rsidP="006C645F">
      <w:pPr>
        <w:pStyle w:val="Naslov2"/>
        <w:overflowPunct/>
        <w:autoSpaceDE/>
        <w:autoSpaceDN/>
        <w:adjustRightInd/>
        <w:spacing w:before="120" w:after="0"/>
        <w:ind w:right="170"/>
        <w:jc w:val="both"/>
        <w:textAlignment w:val="auto"/>
        <w:rPr>
          <w:rFonts w:ascii="Arial Narrow" w:hAnsi="Arial Narrow"/>
          <w:szCs w:val="24"/>
        </w:rPr>
      </w:pPr>
      <w:r w:rsidRPr="00096FDD">
        <w:rPr>
          <w:rFonts w:ascii="Arial Narrow" w:hAnsi="Arial Narrow"/>
          <w:szCs w:val="24"/>
        </w:rPr>
        <w:t>Notranja vodovodna napeljava z vertikalno kanalizacijo</w:t>
      </w:r>
      <w:bookmarkEnd w:id="3"/>
      <w:bookmarkEnd w:id="4"/>
    </w:p>
    <w:p w:rsidR="00EF1394" w:rsidRPr="00096FDD" w:rsidRDefault="00EF1394" w:rsidP="00F4197C">
      <w:pPr>
        <w:tabs>
          <w:tab w:val="left" w:pos="-1985"/>
        </w:tabs>
        <w:ind w:right="170"/>
        <w:jc w:val="both"/>
        <w:rPr>
          <w:rFonts w:ascii="Arial Narrow" w:hAnsi="Arial Narrow"/>
          <w:bCs/>
          <w:sz w:val="24"/>
          <w:szCs w:val="24"/>
          <w:lang w:val="sl-SI"/>
        </w:rPr>
      </w:pPr>
    </w:p>
    <w:p w:rsidR="00EF1394" w:rsidRPr="00096FDD" w:rsidRDefault="00EF1394" w:rsidP="00F4197C">
      <w:pPr>
        <w:tabs>
          <w:tab w:val="left" w:pos="-1985"/>
        </w:tabs>
        <w:ind w:right="170"/>
        <w:jc w:val="both"/>
        <w:rPr>
          <w:rFonts w:ascii="Arial Narrow" w:hAnsi="Arial Narrow" w:cs="Arial"/>
          <w:sz w:val="24"/>
          <w:szCs w:val="24"/>
          <w:lang w:val="sl-SI"/>
        </w:rPr>
      </w:pPr>
      <w:r w:rsidRPr="00096FDD">
        <w:rPr>
          <w:rFonts w:ascii="Arial Narrow" w:hAnsi="Arial Narrow" w:cs="Arial"/>
          <w:sz w:val="24"/>
          <w:szCs w:val="24"/>
          <w:lang w:val="sl-SI"/>
        </w:rPr>
        <w:t>Vodovodna nape</w:t>
      </w:r>
      <w:r w:rsidR="004D7ED8" w:rsidRPr="00096FDD">
        <w:rPr>
          <w:rFonts w:ascii="Arial Narrow" w:hAnsi="Arial Narrow" w:cs="Arial"/>
          <w:sz w:val="24"/>
          <w:szCs w:val="24"/>
          <w:lang w:val="sl-SI"/>
        </w:rPr>
        <w:t>ljava je preko vodomera</w:t>
      </w:r>
      <w:r w:rsidR="00180B1E" w:rsidRPr="00096FDD">
        <w:rPr>
          <w:rFonts w:ascii="Arial Narrow" w:hAnsi="Arial Narrow" w:cs="Arial"/>
          <w:sz w:val="24"/>
          <w:szCs w:val="24"/>
          <w:lang w:val="sl-SI"/>
        </w:rPr>
        <w:t xml:space="preserve"> </w:t>
      </w:r>
      <w:r w:rsidR="002219E3" w:rsidRPr="00096FDD">
        <w:rPr>
          <w:rFonts w:ascii="Arial Narrow" w:hAnsi="Arial Narrow" w:cs="Arial"/>
          <w:sz w:val="24"/>
          <w:szCs w:val="24"/>
          <w:lang w:val="sl-SI"/>
        </w:rPr>
        <w:t>z daljinskim odčitavanjem,</w:t>
      </w:r>
      <w:r w:rsidRPr="00096FDD">
        <w:rPr>
          <w:rFonts w:ascii="Arial Narrow" w:hAnsi="Arial Narrow" w:cs="Arial"/>
          <w:sz w:val="24"/>
          <w:szCs w:val="24"/>
          <w:lang w:val="sl-SI"/>
        </w:rPr>
        <w:t xml:space="preserve"> priključena na javno mestno vodovodno omrežje.</w:t>
      </w:r>
    </w:p>
    <w:p w:rsidR="005D7F43" w:rsidRPr="00096FDD" w:rsidRDefault="005D7F43" w:rsidP="00F4197C">
      <w:pPr>
        <w:tabs>
          <w:tab w:val="left" w:pos="-1985"/>
        </w:tabs>
        <w:ind w:right="170"/>
        <w:jc w:val="both"/>
        <w:rPr>
          <w:rFonts w:ascii="Arial Narrow" w:hAnsi="Arial Narrow" w:cs="Arial"/>
          <w:sz w:val="24"/>
          <w:szCs w:val="24"/>
          <w:lang w:val="sl-SI"/>
        </w:rPr>
      </w:pPr>
    </w:p>
    <w:p w:rsidR="00EF1394" w:rsidRPr="00096FDD" w:rsidRDefault="00EF1394" w:rsidP="00F4197C">
      <w:pPr>
        <w:tabs>
          <w:tab w:val="left" w:pos="-1985"/>
        </w:tabs>
        <w:ind w:right="170"/>
        <w:jc w:val="both"/>
        <w:rPr>
          <w:rFonts w:ascii="Arial Narrow" w:hAnsi="Arial Narrow" w:cs="Arial"/>
          <w:sz w:val="24"/>
          <w:szCs w:val="24"/>
          <w:lang w:val="sl-SI"/>
        </w:rPr>
      </w:pPr>
      <w:r w:rsidRPr="00096FDD">
        <w:rPr>
          <w:rFonts w:ascii="Arial Narrow" w:hAnsi="Arial Narrow" w:cs="Arial"/>
          <w:sz w:val="24"/>
          <w:szCs w:val="24"/>
          <w:lang w:val="sl-SI"/>
        </w:rPr>
        <w:t xml:space="preserve">Odštevalni </w:t>
      </w:r>
      <w:r w:rsidR="00612C05" w:rsidRPr="00096FDD">
        <w:rPr>
          <w:rFonts w:ascii="Arial Narrow" w:hAnsi="Arial Narrow" w:cs="Arial"/>
          <w:sz w:val="24"/>
          <w:szCs w:val="24"/>
          <w:lang w:val="sl-SI"/>
        </w:rPr>
        <w:t xml:space="preserve">vodomeri so nameščeni, za vsako posamezno stanovanje v vertikalnem jašku, po etažah, kjer so stanovanja. </w:t>
      </w:r>
      <w:r w:rsidR="00F60F28" w:rsidRPr="00096FDD">
        <w:rPr>
          <w:rFonts w:ascii="Arial Narrow" w:hAnsi="Arial Narrow" w:cs="Arial"/>
          <w:sz w:val="24"/>
          <w:szCs w:val="24"/>
          <w:lang w:val="sl-SI"/>
        </w:rPr>
        <w:t xml:space="preserve">V pritličju, je vgrajen centralni </w:t>
      </w:r>
      <w:r w:rsidR="00612C05" w:rsidRPr="00096FDD">
        <w:rPr>
          <w:rFonts w:ascii="Arial Narrow" w:hAnsi="Arial Narrow" w:cs="Arial"/>
          <w:sz w:val="24"/>
          <w:szCs w:val="24"/>
          <w:lang w:val="sl-SI"/>
        </w:rPr>
        <w:t xml:space="preserve">magnetni nevtralizator vode, ki zmanjša možnost nastanka vodnega kamna. </w:t>
      </w:r>
    </w:p>
    <w:p w:rsidR="005D7F43" w:rsidRPr="00096FDD" w:rsidRDefault="005D7F43" w:rsidP="00F4197C">
      <w:pPr>
        <w:tabs>
          <w:tab w:val="left" w:pos="-1985"/>
        </w:tabs>
        <w:ind w:right="170"/>
        <w:jc w:val="both"/>
        <w:rPr>
          <w:rFonts w:ascii="Arial Narrow" w:hAnsi="Arial Narrow" w:cs="Arial"/>
          <w:sz w:val="24"/>
          <w:szCs w:val="24"/>
          <w:lang w:val="sl-SI"/>
        </w:rPr>
      </w:pPr>
    </w:p>
    <w:p w:rsidR="00EF1394" w:rsidRPr="00096FDD" w:rsidRDefault="00612C05" w:rsidP="00F4197C">
      <w:pPr>
        <w:tabs>
          <w:tab w:val="left" w:pos="-1985"/>
        </w:tabs>
        <w:ind w:right="170"/>
        <w:jc w:val="both"/>
        <w:rPr>
          <w:rFonts w:ascii="Arial Narrow" w:hAnsi="Arial Narrow" w:cs="Arial"/>
          <w:sz w:val="24"/>
          <w:szCs w:val="24"/>
          <w:lang w:val="sl-SI"/>
        </w:rPr>
      </w:pPr>
      <w:r w:rsidRPr="00096FDD">
        <w:rPr>
          <w:rFonts w:ascii="Arial Narrow" w:hAnsi="Arial Narrow" w:cs="Arial"/>
          <w:sz w:val="24"/>
          <w:szCs w:val="24"/>
          <w:lang w:val="sl-SI"/>
        </w:rPr>
        <w:t>Cevni razvodi hladne in</w:t>
      </w:r>
      <w:r w:rsidR="00EF1394" w:rsidRPr="00096FDD">
        <w:rPr>
          <w:rFonts w:ascii="Arial Narrow" w:hAnsi="Arial Narrow" w:cs="Arial"/>
          <w:sz w:val="24"/>
          <w:szCs w:val="24"/>
          <w:lang w:val="sl-SI"/>
        </w:rPr>
        <w:t xml:space="preserve"> tople vode potekajo v stanovanjih v izolacijski plasti tal, nad AB ploščo. Ti razvodi in priključki so izdelan</w:t>
      </w:r>
      <w:r w:rsidR="0055754B" w:rsidRPr="00096FDD">
        <w:rPr>
          <w:rFonts w:ascii="Arial Narrow" w:hAnsi="Arial Narrow" w:cs="Arial"/>
          <w:sz w:val="24"/>
          <w:szCs w:val="24"/>
          <w:lang w:val="sl-SI"/>
        </w:rPr>
        <w:t xml:space="preserve">i iz večplastnih gibljivih cevi z ustrezno toplotno izolacijo </w:t>
      </w:r>
      <w:r w:rsidR="00EF1394" w:rsidRPr="00096FDD">
        <w:rPr>
          <w:rFonts w:ascii="Arial Narrow" w:hAnsi="Arial Narrow" w:cs="Arial"/>
          <w:sz w:val="24"/>
          <w:szCs w:val="24"/>
          <w:lang w:val="sl-SI"/>
        </w:rPr>
        <w:t xml:space="preserve">in spojnih ter oblikovnih kosov s spajanjem z zatiskanjem. </w:t>
      </w:r>
    </w:p>
    <w:p w:rsidR="005D7F43" w:rsidRPr="00096FDD" w:rsidRDefault="005D7F43" w:rsidP="00F4197C">
      <w:pPr>
        <w:tabs>
          <w:tab w:val="left" w:pos="-1985"/>
        </w:tabs>
        <w:ind w:right="170"/>
        <w:jc w:val="both"/>
        <w:rPr>
          <w:rFonts w:ascii="Arial Narrow" w:hAnsi="Arial Narrow" w:cs="Arial"/>
          <w:sz w:val="24"/>
          <w:szCs w:val="24"/>
          <w:lang w:val="sl-SI"/>
        </w:rPr>
      </w:pPr>
    </w:p>
    <w:p w:rsidR="00EF1394" w:rsidRPr="00096FDD" w:rsidRDefault="00EF1394" w:rsidP="00F4197C">
      <w:pPr>
        <w:tabs>
          <w:tab w:val="left" w:pos="-426"/>
          <w:tab w:val="left" w:pos="-284"/>
        </w:tabs>
        <w:ind w:right="170"/>
        <w:jc w:val="both"/>
        <w:rPr>
          <w:rFonts w:ascii="Arial Narrow" w:hAnsi="Arial Narrow" w:cs="Arial"/>
          <w:sz w:val="24"/>
          <w:szCs w:val="24"/>
          <w:lang w:val="sl-SI"/>
        </w:rPr>
      </w:pPr>
      <w:r w:rsidRPr="00096FDD">
        <w:rPr>
          <w:rFonts w:ascii="Arial Narrow" w:hAnsi="Arial Narrow" w:cs="Arial"/>
          <w:sz w:val="24"/>
          <w:szCs w:val="24"/>
          <w:lang w:val="sl-SI"/>
        </w:rPr>
        <w:t xml:space="preserve">Topla pitna voda se pripravlja v plinskih kombiniranih </w:t>
      </w:r>
      <w:r w:rsidR="00DD393D" w:rsidRPr="00096FDD">
        <w:rPr>
          <w:rFonts w:ascii="Arial Narrow" w:hAnsi="Arial Narrow" w:cs="Arial"/>
          <w:sz w:val="24"/>
          <w:szCs w:val="24"/>
          <w:lang w:val="sl-SI"/>
        </w:rPr>
        <w:t xml:space="preserve">kondenzacijskih </w:t>
      </w:r>
      <w:r w:rsidRPr="00096FDD">
        <w:rPr>
          <w:rFonts w:ascii="Arial Narrow" w:hAnsi="Arial Narrow" w:cs="Arial"/>
          <w:sz w:val="24"/>
          <w:szCs w:val="24"/>
          <w:lang w:val="sl-SI"/>
        </w:rPr>
        <w:t xml:space="preserve">grelnikih </w:t>
      </w:r>
      <w:r w:rsidR="0055754B" w:rsidRPr="00096FDD">
        <w:rPr>
          <w:rFonts w:ascii="Arial Narrow" w:hAnsi="Arial Narrow" w:cs="Arial"/>
          <w:sz w:val="24"/>
          <w:szCs w:val="24"/>
          <w:lang w:val="sl-SI"/>
        </w:rPr>
        <w:t xml:space="preserve">De Dietrich </w:t>
      </w:r>
      <w:r w:rsidRPr="00096FDD">
        <w:rPr>
          <w:rFonts w:ascii="Arial Narrow" w:hAnsi="Arial Narrow" w:cs="Arial"/>
          <w:sz w:val="24"/>
          <w:szCs w:val="24"/>
          <w:lang w:val="sl-SI"/>
        </w:rPr>
        <w:t>po pretočnem načinu za vsako stanovanjsko enoto posebej</w:t>
      </w:r>
      <w:r w:rsidR="0055754B" w:rsidRPr="00096FDD">
        <w:rPr>
          <w:rFonts w:ascii="Arial Narrow" w:hAnsi="Arial Narrow" w:cs="Arial"/>
          <w:sz w:val="24"/>
          <w:szCs w:val="24"/>
          <w:lang w:val="sl-SI"/>
        </w:rPr>
        <w:t>.</w:t>
      </w:r>
      <w:r w:rsidR="008A284E" w:rsidRPr="00096FDD">
        <w:rPr>
          <w:rFonts w:ascii="Arial Narrow" w:hAnsi="Arial Narrow" w:cs="Arial"/>
          <w:sz w:val="24"/>
          <w:szCs w:val="24"/>
          <w:lang w:val="sl-SI"/>
        </w:rPr>
        <w:t xml:space="preserve"> </w:t>
      </w:r>
      <w:r w:rsidR="00717C8B" w:rsidRPr="00096FDD">
        <w:rPr>
          <w:rFonts w:ascii="Arial Narrow" w:hAnsi="Arial Narrow" w:cs="Arial"/>
          <w:sz w:val="24"/>
          <w:szCs w:val="24"/>
          <w:lang w:val="sl-SI"/>
        </w:rPr>
        <w:t xml:space="preserve">Tako je možnost nastanka legionele praktično izničena. </w:t>
      </w:r>
      <w:r w:rsidR="0055754B" w:rsidRPr="00096FDD">
        <w:rPr>
          <w:rFonts w:ascii="Arial Narrow" w:hAnsi="Arial Narrow" w:cs="Arial"/>
          <w:sz w:val="24"/>
          <w:szCs w:val="24"/>
          <w:lang w:val="sl-SI"/>
        </w:rPr>
        <w:t>Peči z</w:t>
      </w:r>
      <w:r w:rsidR="00404B71" w:rsidRPr="00096FDD">
        <w:rPr>
          <w:rFonts w:ascii="Arial Narrow" w:hAnsi="Arial Narrow" w:cs="Arial"/>
          <w:sz w:val="24"/>
          <w:szCs w:val="24"/>
          <w:lang w:val="sl-SI"/>
        </w:rPr>
        <w:t xml:space="preserve">agotavljajo </w:t>
      </w:r>
      <w:r w:rsidR="008A284E" w:rsidRPr="00096FDD">
        <w:rPr>
          <w:rFonts w:ascii="Arial Narrow" w:hAnsi="Arial Narrow" w:cs="Arial"/>
          <w:sz w:val="24"/>
          <w:szCs w:val="24"/>
          <w:lang w:val="sl-SI"/>
        </w:rPr>
        <w:t xml:space="preserve">pripravo velike količine tople vode (klasifikacija </w:t>
      </w:r>
      <w:r w:rsidR="008A284E" w:rsidRPr="00096FDD">
        <w:rPr>
          <w:rFonts w:ascii="Arial Narrow" w:hAnsi="Arial Narrow" w:cs="Arial"/>
          <w:smallCaps/>
          <w:sz w:val="24"/>
          <w:szCs w:val="24"/>
          <w:lang w:val="sl-SI"/>
        </w:rPr>
        <w:t>****</w:t>
      </w:r>
      <w:r w:rsidR="008A284E" w:rsidRPr="00096FDD">
        <w:rPr>
          <w:rFonts w:ascii="Arial Narrow" w:hAnsi="Arial Narrow" w:cs="Arial"/>
          <w:sz w:val="24"/>
          <w:szCs w:val="24"/>
          <w:lang w:val="sl-SI"/>
        </w:rPr>
        <w:t xml:space="preserve"> po evropskem standardu EN 13203</w:t>
      </w:r>
      <w:r w:rsidR="00145D25" w:rsidRPr="00096FDD">
        <w:rPr>
          <w:rFonts w:ascii="Arial Narrow" w:hAnsi="Arial Narrow" w:cs="Arial"/>
          <w:sz w:val="24"/>
          <w:szCs w:val="24"/>
          <w:lang w:val="sl-SI"/>
        </w:rPr>
        <w:t>-1</w:t>
      </w:r>
      <w:r w:rsidR="008A284E" w:rsidRPr="00096FDD">
        <w:rPr>
          <w:rFonts w:ascii="Arial Narrow" w:hAnsi="Arial Narrow" w:cs="Arial"/>
          <w:sz w:val="24"/>
          <w:szCs w:val="24"/>
          <w:lang w:val="sl-SI"/>
        </w:rPr>
        <w:t>)</w:t>
      </w:r>
      <w:r w:rsidR="004D7ED8" w:rsidRPr="00096FDD">
        <w:rPr>
          <w:rFonts w:ascii="Arial Narrow" w:hAnsi="Arial Narrow" w:cs="Arial"/>
          <w:sz w:val="24"/>
          <w:szCs w:val="24"/>
          <w:lang w:val="sl-SI"/>
        </w:rPr>
        <w:t>,</w:t>
      </w:r>
      <w:r w:rsidR="00404B71" w:rsidRPr="00096FDD">
        <w:rPr>
          <w:rFonts w:ascii="Arial Narrow" w:hAnsi="Arial Narrow" w:cs="Arial"/>
          <w:sz w:val="24"/>
          <w:szCs w:val="24"/>
          <w:lang w:val="sl-SI"/>
        </w:rPr>
        <w:t xml:space="preserve"> zahvaljajoč</w:t>
      </w:r>
      <w:r w:rsidR="00F60F28" w:rsidRPr="00096FDD">
        <w:rPr>
          <w:rFonts w:ascii="Arial Narrow" w:hAnsi="Arial Narrow" w:cs="Arial"/>
          <w:sz w:val="24"/>
          <w:szCs w:val="24"/>
          <w:lang w:val="sl-SI"/>
        </w:rPr>
        <w:t xml:space="preserve"> veliki moči peči in</w:t>
      </w:r>
      <w:r w:rsidR="00404B71" w:rsidRPr="00096FDD">
        <w:rPr>
          <w:rFonts w:ascii="Arial Narrow" w:hAnsi="Arial Narrow" w:cs="Arial"/>
          <w:sz w:val="24"/>
          <w:szCs w:val="24"/>
          <w:lang w:val="sl-SI"/>
        </w:rPr>
        <w:t xml:space="preserve"> ploščnemu toplotnemu prenosniku z veliko izmenjalno površino ter hitri odzivni elektroniki kotla.</w:t>
      </w:r>
    </w:p>
    <w:p w:rsidR="00070EE8" w:rsidRPr="00096FDD" w:rsidRDefault="00070EE8" w:rsidP="00F4197C">
      <w:pPr>
        <w:tabs>
          <w:tab w:val="left" w:pos="-426"/>
          <w:tab w:val="left" w:pos="-284"/>
        </w:tabs>
        <w:ind w:right="170"/>
        <w:jc w:val="both"/>
        <w:rPr>
          <w:rFonts w:ascii="Arial Narrow" w:hAnsi="Arial Narrow" w:cs="Arial"/>
          <w:sz w:val="24"/>
          <w:szCs w:val="24"/>
          <w:lang w:val="sl-SI"/>
        </w:rPr>
      </w:pPr>
    </w:p>
    <w:p w:rsidR="002219E3" w:rsidRPr="00096FDD" w:rsidRDefault="002219E3" w:rsidP="00F4197C">
      <w:pPr>
        <w:tabs>
          <w:tab w:val="left" w:pos="-426"/>
          <w:tab w:val="left" w:pos="-284"/>
        </w:tabs>
        <w:ind w:right="170"/>
        <w:jc w:val="both"/>
        <w:rPr>
          <w:rFonts w:ascii="Arial Narrow" w:hAnsi="Arial Narrow" w:cs="Arial"/>
          <w:sz w:val="24"/>
          <w:szCs w:val="24"/>
          <w:lang w:val="sl-SI"/>
        </w:rPr>
      </w:pPr>
      <w:r w:rsidRPr="00096FDD">
        <w:rPr>
          <w:rFonts w:ascii="Arial Narrow" w:hAnsi="Arial Narrow" w:cs="Arial"/>
          <w:sz w:val="24"/>
          <w:szCs w:val="24"/>
          <w:lang w:val="sl-SI"/>
        </w:rPr>
        <w:t xml:space="preserve">Mansardna stanovanja in veliko pritlično stanovanje imajo plinsko peč z </w:t>
      </w:r>
      <w:r w:rsidR="00096FDD" w:rsidRPr="00096FDD">
        <w:rPr>
          <w:rFonts w:ascii="Arial Narrow" w:hAnsi="Arial Narrow" w:cs="Arial"/>
          <w:sz w:val="24"/>
          <w:szCs w:val="24"/>
          <w:lang w:val="sl-SI"/>
        </w:rPr>
        <w:t>vgrajenim</w:t>
      </w:r>
      <w:r w:rsidRPr="00096FDD">
        <w:rPr>
          <w:rFonts w:ascii="Arial Narrow" w:hAnsi="Arial Narrow" w:cs="Arial"/>
          <w:sz w:val="24"/>
          <w:szCs w:val="24"/>
          <w:lang w:val="sl-SI"/>
        </w:rPr>
        <w:t xml:space="preserve"> bojlerjem in cirkulacijsko črpalko.</w:t>
      </w:r>
    </w:p>
    <w:p w:rsidR="005D7F43" w:rsidRPr="00096FDD" w:rsidRDefault="005D7F43" w:rsidP="00F4197C">
      <w:pPr>
        <w:tabs>
          <w:tab w:val="left" w:pos="-426"/>
          <w:tab w:val="left" w:pos="-284"/>
        </w:tabs>
        <w:ind w:right="170"/>
        <w:jc w:val="both"/>
        <w:rPr>
          <w:rFonts w:ascii="Arial Narrow" w:hAnsi="Arial Narrow" w:cs="Arial"/>
          <w:sz w:val="24"/>
          <w:szCs w:val="24"/>
          <w:lang w:val="sl-SI"/>
        </w:rPr>
      </w:pPr>
    </w:p>
    <w:p w:rsidR="00EF1394" w:rsidRPr="00096FDD" w:rsidRDefault="00EF1394" w:rsidP="00F4197C">
      <w:pPr>
        <w:tabs>
          <w:tab w:val="left" w:pos="-1985"/>
        </w:tabs>
        <w:ind w:right="170"/>
        <w:jc w:val="both"/>
        <w:rPr>
          <w:rFonts w:ascii="Arial Narrow" w:hAnsi="Arial Narrow" w:cs="Arial"/>
          <w:sz w:val="24"/>
          <w:szCs w:val="24"/>
          <w:highlight w:val="yellow"/>
          <w:lang w:val="sl-SI"/>
        </w:rPr>
      </w:pPr>
      <w:r w:rsidRPr="00096FDD">
        <w:rPr>
          <w:rFonts w:ascii="Arial Narrow" w:hAnsi="Arial Narrow" w:cs="Arial"/>
          <w:sz w:val="24"/>
          <w:szCs w:val="24"/>
          <w:lang w:val="sl-SI"/>
        </w:rPr>
        <w:t xml:space="preserve">Fekalna kanalizacija je vodena ločeno od meteorne kanalizacije. Izvedba </w:t>
      </w:r>
      <w:r w:rsidR="00DD393D" w:rsidRPr="00096FDD">
        <w:rPr>
          <w:rFonts w:ascii="Arial Narrow" w:hAnsi="Arial Narrow" w:cs="Arial"/>
          <w:sz w:val="24"/>
          <w:szCs w:val="24"/>
          <w:lang w:val="sl-SI"/>
        </w:rPr>
        <w:t>vseh vertikalnih odvodov je izdelana iz</w:t>
      </w:r>
      <w:r w:rsidR="00935CF0" w:rsidRPr="00096FDD">
        <w:rPr>
          <w:rFonts w:ascii="Arial Narrow" w:hAnsi="Arial Narrow" w:cs="Arial"/>
          <w:sz w:val="24"/>
          <w:szCs w:val="24"/>
          <w:lang w:val="sl-SI"/>
        </w:rPr>
        <w:t xml:space="preserve"> večplastnih</w:t>
      </w:r>
      <w:r w:rsidR="00DD393D" w:rsidRPr="00096FDD">
        <w:rPr>
          <w:rFonts w:ascii="Arial Narrow" w:hAnsi="Arial Narrow" w:cs="Arial"/>
          <w:sz w:val="24"/>
          <w:szCs w:val="24"/>
          <w:lang w:val="sl-SI"/>
        </w:rPr>
        <w:t xml:space="preserve"> nizko šumnih </w:t>
      </w:r>
      <w:r w:rsidR="00935CF0" w:rsidRPr="00096FDD">
        <w:rPr>
          <w:rFonts w:ascii="Arial Narrow" w:hAnsi="Arial Narrow" w:cs="Arial"/>
          <w:sz w:val="24"/>
          <w:szCs w:val="24"/>
          <w:lang w:val="sl-SI"/>
        </w:rPr>
        <w:t>PVC cevi.</w:t>
      </w:r>
    </w:p>
    <w:p w:rsidR="006C645F" w:rsidRPr="00096FDD" w:rsidRDefault="006C645F" w:rsidP="006C645F">
      <w:pPr>
        <w:pStyle w:val="Naslov2"/>
        <w:overflowPunct/>
        <w:autoSpaceDE/>
        <w:autoSpaceDN/>
        <w:adjustRightInd/>
        <w:spacing w:before="120" w:after="0"/>
        <w:ind w:right="170"/>
        <w:jc w:val="both"/>
        <w:textAlignment w:val="auto"/>
        <w:rPr>
          <w:rFonts w:ascii="Arial Narrow" w:hAnsi="Arial Narrow" w:cs="Arial"/>
          <w:b w:val="0"/>
          <w:szCs w:val="24"/>
        </w:rPr>
      </w:pPr>
      <w:bookmarkStart w:id="5" w:name="_Toc421522760"/>
      <w:bookmarkStart w:id="6" w:name="_Toc424801222"/>
    </w:p>
    <w:p w:rsidR="00EF1394" w:rsidRPr="00096FDD" w:rsidRDefault="00EF1394" w:rsidP="006C645F">
      <w:pPr>
        <w:pStyle w:val="Naslov2"/>
        <w:overflowPunct/>
        <w:autoSpaceDE/>
        <w:autoSpaceDN/>
        <w:adjustRightInd/>
        <w:spacing w:before="120" w:after="0"/>
        <w:ind w:right="170"/>
        <w:jc w:val="both"/>
        <w:textAlignment w:val="auto"/>
        <w:rPr>
          <w:rFonts w:ascii="Arial Narrow" w:hAnsi="Arial Narrow"/>
          <w:szCs w:val="24"/>
        </w:rPr>
      </w:pPr>
      <w:r w:rsidRPr="00096FDD">
        <w:rPr>
          <w:rFonts w:ascii="Arial Narrow" w:hAnsi="Arial Narrow"/>
          <w:szCs w:val="24"/>
        </w:rPr>
        <w:t>Centralno toplovodno ogrevanje</w:t>
      </w:r>
      <w:bookmarkEnd w:id="5"/>
      <w:bookmarkEnd w:id="6"/>
    </w:p>
    <w:p w:rsidR="00833BF1" w:rsidRPr="00096FDD" w:rsidRDefault="00833BF1" w:rsidP="00833BF1">
      <w:pPr>
        <w:rPr>
          <w:lang w:val="sl-SI"/>
        </w:rPr>
      </w:pPr>
    </w:p>
    <w:p w:rsidR="00EF1394" w:rsidRPr="00096FDD" w:rsidRDefault="00EF1394" w:rsidP="00F4197C">
      <w:pPr>
        <w:ind w:right="170"/>
        <w:jc w:val="both"/>
        <w:rPr>
          <w:rFonts w:ascii="Arial Narrow" w:hAnsi="Arial Narrow" w:cs="Arial"/>
          <w:sz w:val="24"/>
          <w:szCs w:val="24"/>
          <w:lang w:val="sl-SI"/>
        </w:rPr>
      </w:pPr>
      <w:r w:rsidRPr="00096FDD">
        <w:rPr>
          <w:rFonts w:ascii="Arial Narrow" w:hAnsi="Arial Narrow" w:cs="Arial"/>
          <w:sz w:val="24"/>
          <w:szCs w:val="24"/>
          <w:lang w:val="sl-SI"/>
        </w:rPr>
        <w:t xml:space="preserve">Toplotne izgube prostorov so izračunane po </w:t>
      </w:r>
      <w:r w:rsidRPr="00096FDD">
        <w:rPr>
          <w:rFonts w:ascii="Arial Narrow" w:hAnsi="Arial Narrow"/>
          <w:sz w:val="24"/>
          <w:szCs w:val="24"/>
          <w:lang w:val="sl-SI"/>
        </w:rPr>
        <w:t xml:space="preserve">SIST EN 12831 (02.04) </w:t>
      </w:r>
      <w:r w:rsidRPr="00096FDD">
        <w:rPr>
          <w:rFonts w:ascii="Arial Narrow" w:hAnsi="Arial Narrow" w:cs="Arial"/>
          <w:sz w:val="24"/>
          <w:szCs w:val="24"/>
          <w:lang w:val="sl-SI"/>
        </w:rPr>
        <w:t xml:space="preserve">z najnižjo zunanjo temperaturo -13 </w:t>
      </w:r>
      <w:r w:rsidRPr="00096FDD">
        <w:rPr>
          <w:rFonts w:ascii="Arial Narrow" w:hAnsi="Arial Narrow" w:cs="Arial"/>
          <w:sz w:val="24"/>
          <w:szCs w:val="24"/>
          <w:lang w:val="sl-SI"/>
        </w:rPr>
        <w:sym w:font="Times New Roman" w:char="00B0"/>
      </w:r>
      <w:r w:rsidRPr="00096FDD">
        <w:rPr>
          <w:rFonts w:ascii="Arial Narrow" w:hAnsi="Arial Narrow" w:cs="Arial"/>
          <w:sz w:val="24"/>
          <w:szCs w:val="24"/>
          <w:lang w:val="sl-SI"/>
        </w:rPr>
        <w:t>C, notranje temperature pa so določene skladno z zahtevami istega standarda. Radiatorsko ogrevanje je predvideno kot osnovno ogrevanje v objektu, pri čemer ima vsako stanovanje lasten plinski konden</w:t>
      </w:r>
      <w:r w:rsidR="00DD393D" w:rsidRPr="00096FDD">
        <w:rPr>
          <w:rFonts w:ascii="Arial Narrow" w:hAnsi="Arial Narrow" w:cs="Arial"/>
          <w:sz w:val="24"/>
          <w:szCs w:val="24"/>
          <w:lang w:val="sl-SI"/>
        </w:rPr>
        <w:t>zacijski grelnik. V pritličju je</w:t>
      </w:r>
      <w:r w:rsidRPr="00096FDD">
        <w:rPr>
          <w:rFonts w:ascii="Arial Narrow" w:hAnsi="Arial Narrow" w:cs="Arial"/>
          <w:sz w:val="24"/>
          <w:szCs w:val="24"/>
          <w:lang w:val="sl-SI"/>
        </w:rPr>
        <w:t xml:space="preserve"> izvedeno talno ogrevanje stanovanj.</w:t>
      </w:r>
    </w:p>
    <w:p w:rsidR="00070EE8" w:rsidRPr="00096FDD" w:rsidRDefault="00070EE8" w:rsidP="00F4197C">
      <w:pPr>
        <w:ind w:right="170"/>
        <w:jc w:val="both"/>
        <w:rPr>
          <w:rFonts w:ascii="Arial Narrow" w:hAnsi="Arial Narrow" w:cs="Arial"/>
          <w:sz w:val="24"/>
          <w:szCs w:val="24"/>
          <w:lang w:val="sl-SI"/>
        </w:rPr>
      </w:pPr>
    </w:p>
    <w:p w:rsidR="00EF1394" w:rsidRPr="00096FDD" w:rsidRDefault="00EF1394" w:rsidP="00F4197C">
      <w:pPr>
        <w:tabs>
          <w:tab w:val="left" w:pos="-1985"/>
        </w:tabs>
        <w:ind w:right="170"/>
        <w:jc w:val="both"/>
        <w:rPr>
          <w:rFonts w:ascii="Arial Narrow" w:hAnsi="Arial Narrow" w:cs="Arial"/>
          <w:sz w:val="24"/>
          <w:szCs w:val="24"/>
          <w:lang w:val="sl-SI"/>
        </w:rPr>
      </w:pPr>
      <w:r w:rsidRPr="00096FDD">
        <w:rPr>
          <w:rFonts w:ascii="Arial Narrow" w:hAnsi="Arial Narrow" w:cs="Arial"/>
          <w:sz w:val="24"/>
          <w:szCs w:val="24"/>
          <w:lang w:val="sl-SI"/>
        </w:rPr>
        <w:t xml:space="preserve">Kot grelna telesa so </w:t>
      </w:r>
      <w:r w:rsidR="00762D00" w:rsidRPr="00096FDD">
        <w:rPr>
          <w:rFonts w:ascii="Arial Narrow" w:hAnsi="Arial Narrow" w:cs="Arial"/>
          <w:sz w:val="24"/>
          <w:szCs w:val="24"/>
          <w:lang w:val="sl-SI"/>
        </w:rPr>
        <w:t xml:space="preserve">izvedeni </w:t>
      </w:r>
      <w:r w:rsidRPr="00096FDD">
        <w:rPr>
          <w:rFonts w:ascii="Arial Narrow" w:hAnsi="Arial Narrow" w:cs="Arial"/>
          <w:sz w:val="24"/>
          <w:szCs w:val="24"/>
          <w:lang w:val="sl-SI"/>
        </w:rPr>
        <w:t>jekleni ploščati radiatorji</w:t>
      </w:r>
      <w:r w:rsidR="00762D00" w:rsidRPr="00096FDD">
        <w:rPr>
          <w:rFonts w:ascii="Arial Narrow" w:hAnsi="Arial Narrow" w:cs="Arial"/>
          <w:sz w:val="24"/>
          <w:szCs w:val="24"/>
          <w:lang w:val="sl-SI"/>
        </w:rPr>
        <w:t>,</w:t>
      </w:r>
      <w:r w:rsidRPr="00096FDD">
        <w:rPr>
          <w:rFonts w:ascii="Arial Narrow" w:hAnsi="Arial Narrow" w:cs="Arial"/>
          <w:sz w:val="24"/>
          <w:szCs w:val="24"/>
          <w:lang w:val="sl-SI"/>
        </w:rPr>
        <w:t xml:space="preserve"> z vgrajenim ventilom in spodnjim, sredinskim priključkom</w:t>
      </w:r>
      <w:r w:rsidR="00DD393D" w:rsidRPr="00096FDD">
        <w:rPr>
          <w:rFonts w:ascii="Arial Narrow" w:hAnsi="Arial Narrow" w:cs="Arial"/>
          <w:sz w:val="24"/>
          <w:szCs w:val="24"/>
          <w:lang w:val="sl-SI"/>
        </w:rPr>
        <w:t>.</w:t>
      </w:r>
      <w:r w:rsidRPr="00096FDD">
        <w:rPr>
          <w:rFonts w:ascii="Arial Narrow" w:hAnsi="Arial Narrow" w:cs="Arial"/>
          <w:sz w:val="24"/>
          <w:szCs w:val="24"/>
          <w:lang w:val="sl-SI"/>
        </w:rPr>
        <w:t xml:space="preserve"> V vseh stano</w:t>
      </w:r>
      <w:r w:rsidR="00DD393D" w:rsidRPr="00096FDD">
        <w:rPr>
          <w:rFonts w:ascii="Arial Narrow" w:hAnsi="Arial Narrow" w:cs="Arial"/>
          <w:sz w:val="24"/>
          <w:szCs w:val="24"/>
          <w:lang w:val="sl-SI"/>
        </w:rPr>
        <w:t>vanjskih prostorih so</w:t>
      </w:r>
      <w:r w:rsidRPr="00096FDD">
        <w:rPr>
          <w:rFonts w:ascii="Arial Narrow" w:hAnsi="Arial Narrow" w:cs="Arial"/>
          <w:sz w:val="24"/>
          <w:szCs w:val="24"/>
          <w:lang w:val="sl-SI"/>
        </w:rPr>
        <w:t xml:space="preserve"> radiatorski termostatski ventili. Odzračevanje je predvideno lokalno na radiatorjih z radiatorskimi odzračevalniki</w:t>
      </w:r>
      <w:r w:rsidR="00404B71" w:rsidRPr="00096FDD">
        <w:rPr>
          <w:rFonts w:ascii="Arial Narrow" w:hAnsi="Arial Narrow" w:cs="Arial"/>
          <w:sz w:val="24"/>
          <w:szCs w:val="24"/>
          <w:lang w:val="sl-SI"/>
        </w:rPr>
        <w:t>.</w:t>
      </w:r>
    </w:p>
    <w:p w:rsidR="00762D00" w:rsidRPr="00096FDD" w:rsidRDefault="00762D00" w:rsidP="00F4197C">
      <w:pPr>
        <w:tabs>
          <w:tab w:val="left" w:pos="-1985"/>
        </w:tabs>
        <w:ind w:right="170"/>
        <w:jc w:val="both"/>
        <w:rPr>
          <w:rFonts w:ascii="Arial Narrow" w:hAnsi="Arial Narrow" w:cs="Arial"/>
          <w:sz w:val="24"/>
          <w:szCs w:val="24"/>
          <w:lang w:val="sl-SI"/>
        </w:rPr>
      </w:pPr>
    </w:p>
    <w:p w:rsidR="006C35FB" w:rsidRPr="00096FDD" w:rsidRDefault="006761A6" w:rsidP="00F4197C">
      <w:pPr>
        <w:tabs>
          <w:tab w:val="left" w:pos="-1985"/>
        </w:tabs>
        <w:ind w:right="170"/>
        <w:jc w:val="both"/>
        <w:rPr>
          <w:rFonts w:ascii="Arial Narrow" w:hAnsi="Arial Narrow"/>
          <w:sz w:val="24"/>
          <w:szCs w:val="24"/>
          <w:lang w:val="sl-SI"/>
        </w:rPr>
      </w:pPr>
      <w:r w:rsidRPr="00096FDD">
        <w:rPr>
          <w:rFonts w:ascii="Arial Narrow" w:hAnsi="Arial Narrow" w:cs="Arial"/>
          <w:sz w:val="24"/>
          <w:szCs w:val="24"/>
          <w:lang w:val="sl-SI"/>
        </w:rPr>
        <w:lastRenderedPageBreak/>
        <w:t>Za vse stanovanjske enote nad pritličjem,</w:t>
      </w:r>
      <w:r w:rsidR="00EF1394" w:rsidRPr="00096FDD">
        <w:rPr>
          <w:rFonts w:ascii="Arial Narrow" w:hAnsi="Arial Narrow" w:cs="Arial"/>
          <w:sz w:val="24"/>
          <w:szCs w:val="24"/>
          <w:lang w:val="sl-SI"/>
        </w:rPr>
        <w:t xml:space="preserve"> je predviden dvocevni sistem ogrevanja sistema 55/45</w:t>
      </w:r>
      <w:r w:rsidR="00EF1394" w:rsidRPr="00096FDD">
        <w:rPr>
          <w:rFonts w:ascii="Arial Narrow" w:hAnsi="Arial Narrow" w:cs="Arial"/>
          <w:sz w:val="24"/>
          <w:szCs w:val="24"/>
          <w:vertAlign w:val="superscript"/>
          <w:lang w:val="sl-SI"/>
        </w:rPr>
        <w:t>°</w:t>
      </w:r>
      <w:r w:rsidR="00EF1394" w:rsidRPr="00096FDD">
        <w:rPr>
          <w:rFonts w:ascii="Arial Narrow" w:hAnsi="Arial Narrow" w:cs="Arial"/>
          <w:sz w:val="24"/>
          <w:szCs w:val="24"/>
          <w:lang w:val="sl-SI"/>
        </w:rPr>
        <w:t xml:space="preserve">C. </w:t>
      </w:r>
      <w:r w:rsidR="00EF1394" w:rsidRPr="00096FDD">
        <w:rPr>
          <w:rFonts w:ascii="Arial Narrow" w:hAnsi="Arial Narrow"/>
          <w:sz w:val="24"/>
          <w:szCs w:val="24"/>
          <w:lang w:val="sl-SI"/>
        </w:rPr>
        <w:t>Cevni razvodi v stanovanjih potekajo pod izolacijsko plastjo tal, nad AB ploščo. Ti razvodi in priključki so izdelani iz večplastnih gibljivih cevi in spojnih ter oblikovnih kosov s spajanjem z zatiskanjem</w:t>
      </w:r>
      <w:bookmarkStart w:id="7" w:name="_Toc421522762"/>
      <w:bookmarkStart w:id="8" w:name="_Toc424801224"/>
      <w:r w:rsidR="006C35FB" w:rsidRPr="00096FDD">
        <w:rPr>
          <w:rFonts w:ascii="Arial Narrow" w:hAnsi="Arial Narrow"/>
          <w:sz w:val="24"/>
          <w:szCs w:val="24"/>
          <w:lang w:val="sl-SI"/>
        </w:rPr>
        <w:t>.</w:t>
      </w:r>
    </w:p>
    <w:p w:rsidR="006C35FB" w:rsidRPr="00096FDD" w:rsidRDefault="006C35FB" w:rsidP="00F4197C">
      <w:pPr>
        <w:tabs>
          <w:tab w:val="left" w:pos="-1985"/>
        </w:tabs>
        <w:ind w:right="170"/>
        <w:jc w:val="both"/>
        <w:rPr>
          <w:rFonts w:ascii="Arial Narrow" w:hAnsi="Arial Narrow"/>
          <w:sz w:val="24"/>
          <w:szCs w:val="24"/>
          <w:lang w:val="sl-SI"/>
        </w:rPr>
      </w:pPr>
    </w:p>
    <w:p w:rsidR="006C645F" w:rsidRPr="00096FDD" w:rsidRDefault="006C645F" w:rsidP="00F4197C">
      <w:pPr>
        <w:tabs>
          <w:tab w:val="left" w:pos="-1985"/>
        </w:tabs>
        <w:ind w:right="170"/>
        <w:jc w:val="both"/>
        <w:rPr>
          <w:rFonts w:ascii="Arial Narrow" w:hAnsi="Arial Narrow"/>
          <w:sz w:val="24"/>
          <w:szCs w:val="24"/>
          <w:lang w:val="sl-SI"/>
        </w:rPr>
      </w:pPr>
    </w:p>
    <w:p w:rsidR="00CA48E6" w:rsidRPr="00096FDD" w:rsidRDefault="00CA48E6" w:rsidP="00F4197C">
      <w:pPr>
        <w:tabs>
          <w:tab w:val="left" w:pos="-1985"/>
        </w:tabs>
        <w:ind w:right="170"/>
        <w:jc w:val="both"/>
        <w:rPr>
          <w:rFonts w:ascii="Arial Narrow" w:hAnsi="Arial Narrow"/>
          <w:sz w:val="24"/>
          <w:szCs w:val="24"/>
          <w:lang w:val="sl-SI"/>
        </w:rPr>
      </w:pPr>
    </w:p>
    <w:p w:rsidR="00EF1394" w:rsidRPr="00096FDD" w:rsidRDefault="00EF1394" w:rsidP="00F4197C">
      <w:pPr>
        <w:tabs>
          <w:tab w:val="left" w:pos="-1985"/>
        </w:tabs>
        <w:ind w:right="170"/>
        <w:jc w:val="both"/>
        <w:rPr>
          <w:rFonts w:ascii="Arial Narrow" w:hAnsi="Arial Narrow"/>
          <w:b/>
          <w:sz w:val="24"/>
          <w:szCs w:val="24"/>
          <w:lang w:val="sl-SI"/>
        </w:rPr>
      </w:pPr>
      <w:r w:rsidRPr="00096FDD">
        <w:rPr>
          <w:rFonts w:ascii="Arial Narrow" w:hAnsi="Arial Narrow"/>
          <w:b/>
          <w:sz w:val="24"/>
          <w:szCs w:val="24"/>
          <w:lang w:val="sl-SI"/>
        </w:rPr>
        <w:t>Notranja plinska inštalacij</w:t>
      </w:r>
      <w:bookmarkEnd w:id="7"/>
      <w:bookmarkEnd w:id="8"/>
      <w:r w:rsidR="00C20AFE" w:rsidRPr="00096FDD">
        <w:rPr>
          <w:rFonts w:ascii="Arial Narrow" w:hAnsi="Arial Narrow"/>
          <w:b/>
          <w:sz w:val="24"/>
          <w:szCs w:val="24"/>
          <w:lang w:val="sl-SI"/>
        </w:rPr>
        <w:t>a</w:t>
      </w:r>
    </w:p>
    <w:p w:rsidR="00833BF1" w:rsidRPr="00096FDD" w:rsidRDefault="00833BF1" w:rsidP="00F4197C">
      <w:pPr>
        <w:tabs>
          <w:tab w:val="left" w:pos="-1985"/>
        </w:tabs>
        <w:ind w:right="170"/>
        <w:jc w:val="both"/>
        <w:rPr>
          <w:rFonts w:ascii="Arial Narrow" w:hAnsi="Arial Narrow"/>
          <w:b/>
          <w:sz w:val="24"/>
          <w:szCs w:val="24"/>
          <w:lang w:val="sl-SI"/>
        </w:rPr>
      </w:pPr>
    </w:p>
    <w:p w:rsidR="00EF1394" w:rsidRPr="00096FDD" w:rsidRDefault="00EF1394" w:rsidP="00F4197C">
      <w:pPr>
        <w:pStyle w:val="Glava"/>
        <w:ind w:right="170"/>
        <w:jc w:val="both"/>
        <w:rPr>
          <w:rFonts w:ascii="Arial Narrow" w:hAnsi="Arial Narrow" w:cs="Arial"/>
          <w:sz w:val="24"/>
          <w:szCs w:val="24"/>
          <w:lang w:val="sl-SI"/>
        </w:rPr>
      </w:pPr>
      <w:r w:rsidRPr="00096FDD">
        <w:rPr>
          <w:rFonts w:ascii="Arial Narrow" w:hAnsi="Arial Narrow" w:cs="Arial"/>
          <w:sz w:val="24"/>
          <w:szCs w:val="24"/>
          <w:lang w:val="sl-SI"/>
        </w:rPr>
        <w:t xml:space="preserve">Plin kot energetski vir služi za ogrevanje posamičnega stanovanja, preko kombiniranih obtočnih plinskih grelnikov za ogrevanje in pripravo tople sanitarne vode. Dovod zraka do kotličkov, potrebnega za zgorevanje in odvod dimnih plinov je </w:t>
      </w:r>
      <w:r w:rsidR="00C300B5" w:rsidRPr="00096FDD">
        <w:rPr>
          <w:rFonts w:ascii="Arial Narrow" w:hAnsi="Arial Narrow" w:cs="Arial"/>
          <w:sz w:val="24"/>
          <w:szCs w:val="24"/>
          <w:lang w:val="sl-SI"/>
        </w:rPr>
        <w:t>izveden</w:t>
      </w:r>
      <w:r w:rsidRPr="00096FDD">
        <w:rPr>
          <w:rFonts w:ascii="Arial Narrow" w:hAnsi="Arial Narrow" w:cs="Arial"/>
          <w:sz w:val="24"/>
          <w:szCs w:val="24"/>
          <w:lang w:val="sl-SI"/>
        </w:rPr>
        <w:t xml:space="preserve"> preko centralnega sistema LAS (Luft Abgas Sistem)</w:t>
      </w:r>
      <w:r w:rsidR="00C20AFE" w:rsidRPr="00096FDD">
        <w:rPr>
          <w:rFonts w:ascii="Arial Narrow" w:hAnsi="Arial Narrow" w:cs="Arial"/>
          <w:sz w:val="24"/>
          <w:szCs w:val="24"/>
          <w:lang w:val="sl-SI"/>
        </w:rPr>
        <w:t xml:space="preserve"> dobavitelja Sigmanova</w:t>
      </w:r>
      <w:r w:rsidRPr="00096FDD">
        <w:rPr>
          <w:rFonts w:ascii="Arial Narrow" w:hAnsi="Arial Narrow" w:cs="Arial"/>
          <w:sz w:val="24"/>
          <w:szCs w:val="24"/>
          <w:lang w:val="sl-SI"/>
        </w:rPr>
        <w:t>, vodenega nad streho, to je neodvisno od zraka v posameznem prostoru</w:t>
      </w:r>
      <w:r w:rsidR="000C0965" w:rsidRPr="00096FDD">
        <w:rPr>
          <w:rFonts w:ascii="Arial Narrow" w:hAnsi="Arial Narrow" w:cs="Arial"/>
          <w:sz w:val="24"/>
          <w:szCs w:val="24"/>
          <w:lang w:val="sl-SI"/>
        </w:rPr>
        <w:t>.</w:t>
      </w:r>
    </w:p>
    <w:p w:rsidR="000C0965" w:rsidRPr="00096FDD" w:rsidRDefault="000C0965" w:rsidP="00F4197C">
      <w:pPr>
        <w:pStyle w:val="Glava"/>
        <w:ind w:right="170"/>
        <w:jc w:val="both"/>
        <w:rPr>
          <w:rFonts w:ascii="Arial Narrow" w:hAnsi="Arial Narrow" w:cs="Arial"/>
          <w:sz w:val="24"/>
          <w:szCs w:val="24"/>
          <w:lang w:val="sl-SI"/>
        </w:rPr>
      </w:pPr>
    </w:p>
    <w:p w:rsidR="00EF1394" w:rsidRPr="00096FDD" w:rsidRDefault="00EF1394" w:rsidP="00F4197C">
      <w:pPr>
        <w:ind w:right="170"/>
        <w:jc w:val="both"/>
        <w:rPr>
          <w:rFonts w:ascii="Arial Narrow" w:hAnsi="Arial Narrow" w:cs="Arial"/>
          <w:sz w:val="24"/>
          <w:szCs w:val="24"/>
          <w:lang w:val="sl-SI"/>
        </w:rPr>
      </w:pPr>
      <w:r w:rsidRPr="00096FDD">
        <w:rPr>
          <w:rFonts w:ascii="Arial Narrow" w:hAnsi="Arial Narrow" w:cs="Arial"/>
          <w:sz w:val="24"/>
          <w:szCs w:val="24"/>
          <w:lang w:val="sl-SI"/>
        </w:rPr>
        <w:t>Plinska požarna pipa</w:t>
      </w:r>
      <w:r w:rsidR="002219E3" w:rsidRPr="00096FDD">
        <w:rPr>
          <w:rFonts w:ascii="Arial Narrow" w:hAnsi="Arial Narrow" w:cs="Arial"/>
          <w:sz w:val="24"/>
          <w:szCs w:val="24"/>
          <w:lang w:val="sl-SI"/>
        </w:rPr>
        <w:t xml:space="preserve"> za objekt</w:t>
      </w:r>
      <w:r w:rsidR="00C20AFE" w:rsidRPr="00096FDD">
        <w:rPr>
          <w:rFonts w:ascii="Arial Narrow" w:hAnsi="Arial Narrow" w:cs="Arial"/>
          <w:sz w:val="24"/>
          <w:szCs w:val="24"/>
          <w:lang w:val="sl-SI"/>
        </w:rPr>
        <w:t xml:space="preserve"> je nameščena ob </w:t>
      </w:r>
      <w:r w:rsidR="00D0528F" w:rsidRPr="00096FDD">
        <w:rPr>
          <w:rFonts w:ascii="Arial Narrow" w:hAnsi="Arial Narrow" w:cs="Arial"/>
          <w:sz w:val="24"/>
          <w:szCs w:val="24"/>
          <w:lang w:val="sl-SI"/>
        </w:rPr>
        <w:t xml:space="preserve">glavnem </w:t>
      </w:r>
      <w:r w:rsidR="00C20AFE" w:rsidRPr="00096FDD">
        <w:rPr>
          <w:rFonts w:ascii="Arial Narrow" w:hAnsi="Arial Narrow" w:cs="Arial"/>
          <w:sz w:val="24"/>
          <w:szCs w:val="24"/>
          <w:lang w:val="sl-SI"/>
        </w:rPr>
        <w:t>vhodu</w:t>
      </w:r>
      <w:r w:rsidR="00D0528F" w:rsidRPr="00096FDD">
        <w:rPr>
          <w:rFonts w:ascii="Arial Narrow" w:hAnsi="Arial Narrow" w:cs="Arial"/>
          <w:sz w:val="24"/>
          <w:szCs w:val="24"/>
          <w:lang w:val="sl-SI"/>
        </w:rPr>
        <w:t>.</w:t>
      </w:r>
      <w:r w:rsidRPr="00096FDD">
        <w:rPr>
          <w:rFonts w:ascii="Arial Narrow" w:hAnsi="Arial Narrow" w:cs="Arial"/>
          <w:sz w:val="24"/>
          <w:szCs w:val="24"/>
          <w:lang w:val="sl-SI"/>
        </w:rPr>
        <w:t xml:space="preserve"> Razvod notranje inštalacije</w:t>
      </w:r>
      <w:r w:rsidR="00C20AFE" w:rsidRPr="00096FDD">
        <w:rPr>
          <w:rFonts w:ascii="Arial Narrow" w:hAnsi="Arial Narrow" w:cs="Arial"/>
          <w:sz w:val="24"/>
          <w:szCs w:val="24"/>
          <w:lang w:val="sl-SI"/>
        </w:rPr>
        <w:t xml:space="preserve"> poteka pod stropom pritličja. </w:t>
      </w:r>
      <w:r w:rsidR="000C0965" w:rsidRPr="00096FDD">
        <w:rPr>
          <w:rFonts w:ascii="Arial Narrow" w:hAnsi="Arial Narrow" w:cs="Arial"/>
          <w:sz w:val="24"/>
          <w:szCs w:val="24"/>
          <w:lang w:val="sl-SI"/>
        </w:rPr>
        <w:t>Plinomeri</w:t>
      </w:r>
      <w:r w:rsidR="000A2F78" w:rsidRPr="00096FDD">
        <w:rPr>
          <w:rFonts w:ascii="Arial Narrow" w:hAnsi="Arial Narrow" w:cs="Arial"/>
          <w:sz w:val="24"/>
          <w:szCs w:val="24"/>
          <w:lang w:val="sl-SI"/>
        </w:rPr>
        <w:t xml:space="preserve"> </w:t>
      </w:r>
      <w:r w:rsidRPr="00096FDD">
        <w:rPr>
          <w:rFonts w:ascii="Arial Narrow" w:hAnsi="Arial Narrow" w:cs="Arial"/>
          <w:sz w:val="24"/>
          <w:szCs w:val="24"/>
          <w:lang w:val="sl-SI"/>
        </w:rPr>
        <w:t xml:space="preserve">vrste G4 za </w:t>
      </w:r>
      <w:r w:rsidR="00C20AFE" w:rsidRPr="00096FDD">
        <w:rPr>
          <w:rFonts w:ascii="Arial Narrow" w:hAnsi="Arial Narrow" w:cs="Arial"/>
          <w:sz w:val="24"/>
          <w:szCs w:val="24"/>
          <w:lang w:val="sl-SI"/>
        </w:rPr>
        <w:t>posamezno stanovanjsko enoto so nameščeni v vertikalnem jašku</w:t>
      </w:r>
      <w:r w:rsidR="000A2F78" w:rsidRPr="00096FDD">
        <w:rPr>
          <w:rFonts w:ascii="Arial Narrow" w:hAnsi="Arial Narrow" w:cs="Arial"/>
          <w:sz w:val="24"/>
          <w:szCs w:val="24"/>
          <w:lang w:val="sl-SI"/>
        </w:rPr>
        <w:t>,</w:t>
      </w:r>
      <w:r w:rsidR="006761A6" w:rsidRPr="00096FDD">
        <w:rPr>
          <w:rFonts w:ascii="Arial Narrow" w:hAnsi="Arial Narrow" w:cs="Arial"/>
          <w:sz w:val="24"/>
          <w:szCs w:val="24"/>
          <w:lang w:val="sl-SI"/>
        </w:rPr>
        <w:t xml:space="preserve"> v etaži</w:t>
      </w:r>
      <w:r w:rsidR="00070EE8" w:rsidRPr="00096FDD">
        <w:rPr>
          <w:rFonts w:ascii="Arial Narrow" w:hAnsi="Arial Narrow" w:cs="Arial"/>
          <w:sz w:val="24"/>
          <w:szCs w:val="24"/>
          <w:lang w:val="sl-SI"/>
        </w:rPr>
        <w:t>,</w:t>
      </w:r>
      <w:r w:rsidR="006761A6" w:rsidRPr="00096FDD">
        <w:rPr>
          <w:rFonts w:ascii="Arial Narrow" w:hAnsi="Arial Narrow" w:cs="Arial"/>
          <w:sz w:val="24"/>
          <w:szCs w:val="24"/>
          <w:lang w:val="sl-SI"/>
        </w:rPr>
        <w:t xml:space="preserve"> kjer je</w:t>
      </w:r>
      <w:r w:rsidR="00C20AFE" w:rsidRPr="00096FDD">
        <w:rPr>
          <w:rFonts w:ascii="Arial Narrow" w:hAnsi="Arial Narrow" w:cs="Arial"/>
          <w:sz w:val="24"/>
          <w:szCs w:val="24"/>
          <w:lang w:val="sl-SI"/>
        </w:rPr>
        <w:t xml:space="preserve"> stanovanje.</w:t>
      </w:r>
    </w:p>
    <w:p w:rsidR="006D1414" w:rsidRPr="00096FDD" w:rsidRDefault="006D1414" w:rsidP="00F4197C">
      <w:pPr>
        <w:ind w:right="170"/>
        <w:jc w:val="both"/>
        <w:rPr>
          <w:rFonts w:ascii="Arial Narrow" w:hAnsi="Arial Narrow" w:cs="Arial"/>
          <w:sz w:val="24"/>
          <w:szCs w:val="24"/>
          <w:lang w:val="sl-SI"/>
        </w:rPr>
      </w:pPr>
    </w:p>
    <w:p w:rsidR="00EF1394" w:rsidRPr="00096FDD" w:rsidRDefault="00EF1394" w:rsidP="006D1414">
      <w:pPr>
        <w:pStyle w:val="Naslov2"/>
        <w:overflowPunct/>
        <w:autoSpaceDE/>
        <w:autoSpaceDN/>
        <w:adjustRightInd/>
        <w:spacing w:before="120" w:after="0"/>
        <w:ind w:right="170"/>
        <w:jc w:val="both"/>
        <w:textAlignment w:val="auto"/>
        <w:rPr>
          <w:rFonts w:ascii="Arial Narrow" w:hAnsi="Arial Narrow"/>
          <w:szCs w:val="24"/>
        </w:rPr>
      </w:pPr>
      <w:bookmarkStart w:id="9" w:name="_Toc421522763"/>
      <w:bookmarkStart w:id="10" w:name="_Toc424801225"/>
      <w:r w:rsidRPr="00096FDD">
        <w:rPr>
          <w:rFonts w:ascii="Arial Narrow" w:hAnsi="Arial Narrow"/>
          <w:szCs w:val="24"/>
        </w:rPr>
        <w:t>Prezračevanje stanovanj</w:t>
      </w:r>
      <w:bookmarkEnd w:id="9"/>
      <w:bookmarkEnd w:id="10"/>
    </w:p>
    <w:p w:rsidR="00833BF1" w:rsidRPr="00096FDD" w:rsidRDefault="00833BF1" w:rsidP="00833BF1">
      <w:pPr>
        <w:rPr>
          <w:lang w:val="sl-SI"/>
        </w:rPr>
      </w:pPr>
    </w:p>
    <w:p w:rsidR="00EF1394" w:rsidRPr="00096FDD" w:rsidRDefault="00EF1394" w:rsidP="00F4197C">
      <w:pPr>
        <w:ind w:right="170"/>
        <w:jc w:val="both"/>
        <w:rPr>
          <w:rFonts w:ascii="Arial Narrow" w:hAnsi="Arial Narrow" w:cs="Arial"/>
          <w:sz w:val="24"/>
          <w:szCs w:val="24"/>
          <w:lang w:val="sl-SI"/>
        </w:rPr>
      </w:pPr>
      <w:r w:rsidRPr="00096FDD">
        <w:rPr>
          <w:rFonts w:ascii="Arial Narrow" w:hAnsi="Arial Narrow" w:cs="Arial"/>
          <w:sz w:val="24"/>
          <w:szCs w:val="24"/>
          <w:lang w:val="sl-SI"/>
        </w:rPr>
        <w:t>Za načrtovanje prezračevanja je upoštevan Pravilnik o prezr</w:t>
      </w:r>
      <w:r w:rsidR="008E2334" w:rsidRPr="00096FDD">
        <w:rPr>
          <w:rFonts w:ascii="Arial Narrow" w:hAnsi="Arial Narrow" w:cs="Arial"/>
          <w:sz w:val="24"/>
          <w:szCs w:val="24"/>
          <w:lang w:val="sl-SI"/>
        </w:rPr>
        <w:t xml:space="preserve">ačevanju in klimatizaciji stavb. </w:t>
      </w:r>
    </w:p>
    <w:p w:rsidR="000C0965" w:rsidRPr="00096FDD" w:rsidRDefault="000C0965" w:rsidP="00F4197C">
      <w:pPr>
        <w:ind w:right="170"/>
        <w:jc w:val="both"/>
        <w:rPr>
          <w:rFonts w:ascii="Arial Narrow" w:hAnsi="Arial Narrow" w:cs="Arial"/>
          <w:sz w:val="24"/>
          <w:szCs w:val="24"/>
          <w:lang w:val="sl-SI"/>
        </w:rPr>
      </w:pPr>
    </w:p>
    <w:p w:rsidR="008E2334" w:rsidRPr="00096FDD" w:rsidRDefault="00467FDC" w:rsidP="00F4197C">
      <w:pPr>
        <w:ind w:right="170"/>
        <w:jc w:val="both"/>
        <w:rPr>
          <w:rFonts w:ascii="Arial Narrow" w:hAnsi="Arial Narrow" w:cs="Arial"/>
          <w:sz w:val="24"/>
          <w:szCs w:val="24"/>
          <w:lang w:val="sl-SI"/>
        </w:rPr>
      </w:pPr>
      <w:r w:rsidRPr="00096FDD">
        <w:rPr>
          <w:rFonts w:ascii="Arial Narrow" w:hAnsi="Arial Narrow" w:cs="Arial"/>
          <w:sz w:val="24"/>
          <w:szCs w:val="24"/>
          <w:lang w:val="sl-SI"/>
        </w:rPr>
        <w:t>Prezračevanje vsake stanovanjske enote je zasnovano z</w:t>
      </w:r>
      <w:r w:rsidR="00CA48E6" w:rsidRPr="00096FDD">
        <w:rPr>
          <w:rFonts w:ascii="Arial Narrow" w:hAnsi="Arial Narrow" w:cs="Arial"/>
          <w:sz w:val="24"/>
          <w:szCs w:val="24"/>
          <w:lang w:val="sl-SI"/>
        </w:rPr>
        <w:t xml:space="preserve"> individualno prezračevalno napravo</w:t>
      </w:r>
      <w:r w:rsidRPr="00096FDD">
        <w:rPr>
          <w:rFonts w:ascii="Arial Narrow" w:hAnsi="Arial Narrow" w:cs="Arial"/>
          <w:sz w:val="24"/>
          <w:szCs w:val="24"/>
          <w:lang w:val="sl-SI"/>
        </w:rPr>
        <w:t xml:space="preserve"> rekuperatorjem. Vgrajeni so učinkoviti rekuperatorji za predpripravo svežega zraka. </w:t>
      </w:r>
      <w:r w:rsidR="00D0528F" w:rsidRPr="00096FDD">
        <w:rPr>
          <w:rFonts w:ascii="Arial Narrow" w:hAnsi="Arial Narrow" w:cs="Arial"/>
          <w:sz w:val="24"/>
          <w:szCs w:val="24"/>
          <w:lang w:val="sl-SI"/>
        </w:rPr>
        <w:t>Zaj</w:t>
      </w:r>
      <w:r w:rsidR="002219E3" w:rsidRPr="00096FDD">
        <w:rPr>
          <w:rFonts w:ascii="Arial Narrow" w:hAnsi="Arial Narrow" w:cs="Arial"/>
          <w:sz w:val="24"/>
          <w:szCs w:val="24"/>
          <w:lang w:val="sl-SI"/>
        </w:rPr>
        <w:t>em zraka je</w:t>
      </w:r>
      <w:r w:rsidR="00940318" w:rsidRPr="00096FDD">
        <w:rPr>
          <w:rFonts w:ascii="Arial Narrow" w:hAnsi="Arial Narrow" w:cs="Arial"/>
          <w:sz w:val="24"/>
          <w:szCs w:val="24"/>
          <w:lang w:val="sl-SI"/>
        </w:rPr>
        <w:t xml:space="preserve"> na fasadi, odvod iztrošenega zraka je iz stanovanj napeljan po izolacijski cevi, po požarno odpornem jašku, na streho.</w:t>
      </w:r>
      <w:r w:rsidR="00D0528F" w:rsidRPr="00096FDD">
        <w:rPr>
          <w:rFonts w:ascii="Arial Narrow" w:hAnsi="Arial Narrow" w:cs="Arial"/>
          <w:sz w:val="24"/>
          <w:szCs w:val="24"/>
          <w:lang w:val="sl-SI"/>
        </w:rPr>
        <w:t xml:space="preserve"> </w:t>
      </w:r>
      <w:r w:rsidR="0047762A" w:rsidRPr="00096FDD">
        <w:rPr>
          <w:rFonts w:ascii="Arial Narrow" w:hAnsi="Arial Narrow" w:cs="Arial"/>
          <w:sz w:val="24"/>
          <w:szCs w:val="24"/>
          <w:lang w:val="sl-SI"/>
        </w:rPr>
        <w:t>Obvezna je stalna uporaba prezračevanja</w:t>
      </w:r>
      <w:r w:rsidR="00940318" w:rsidRPr="00096FDD">
        <w:rPr>
          <w:rFonts w:ascii="Arial Narrow" w:hAnsi="Arial Narrow" w:cs="Arial"/>
          <w:sz w:val="24"/>
          <w:szCs w:val="24"/>
          <w:lang w:val="sl-SI"/>
        </w:rPr>
        <w:t xml:space="preserve"> v skladu s</w:t>
      </w:r>
      <w:r w:rsidR="000A2F78" w:rsidRPr="00096FDD">
        <w:rPr>
          <w:rFonts w:ascii="Arial Narrow" w:hAnsi="Arial Narrow" w:cs="Arial"/>
          <w:sz w:val="24"/>
          <w:szCs w:val="24"/>
          <w:lang w:val="sl-SI"/>
        </w:rPr>
        <w:t xml:space="preserve"> proizvajalčevimi navodili.</w:t>
      </w:r>
    </w:p>
    <w:p w:rsidR="000C0965" w:rsidRPr="00096FDD" w:rsidRDefault="000C0965" w:rsidP="00F4197C">
      <w:pPr>
        <w:ind w:right="170"/>
        <w:jc w:val="both"/>
        <w:rPr>
          <w:rFonts w:ascii="Arial Narrow" w:hAnsi="Arial Narrow" w:cs="Arial"/>
          <w:sz w:val="24"/>
          <w:szCs w:val="24"/>
          <w:lang w:val="sl-SI"/>
        </w:rPr>
      </w:pPr>
    </w:p>
    <w:p w:rsidR="00EF1394" w:rsidRPr="00096FDD" w:rsidRDefault="00EF1394" w:rsidP="006D1414">
      <w:pPr>
        <w:pStyle w:val="Naslov2"/>
        <w:overflowPunct/>
        <w:autoSpaceDE/>
        <w:autoSpaceDN/>
        <w:adjustRightInd/>
        <w:spacing w:before="120" w:after="0"/>
        <w:ind w:right="170"/>
        <w:jc w:val="both"/>
        <w:textAlignment w:val="auto"/>
        <w:rPr>
          <w:rFonts w:ascii="Arial Narrow" w:hAnsi="Arial Narrow"/>
          <w:szCs w:val="24"/>
        </w:rPr>
      </w:pPr>
      <w:bookmarkStart w:id="11" w:name="_Toc421522764"/>
      <w:bookmarkStart w:id="12" w:name="_Toc424801226"/>
      <w:r w:rsidRPr="00096FDD">
        <w:rPr>
          <w:rFonts w:ascii="Arial Narrow" w:hAnsi="Arial Narrow"/>
          <w:szCs w:val="24"/>
        </w:rPr>
        <w:t>Prezračevanje  shramb</w:t>
      </w:r>
      <w:bookmarkEnd w:id="11"/>
      <w:bookmarkEnd w:id="12"/>
    </w:p>
    <w:p w:rsidR="00833BF1" w:rsidRPr="00096FDD" w:rsidRDefault="00833BF1" w:rsidP="00833BF1">
      <w:pPr>
        <w:rPr>
          <w:lang w:val="sl-SI"/>
        </w:rPr>
      </w:pPr>
    </w:p>
    <w:p w:rsidR="00EF1394" w:rsidRPr="00096FDD" w:rsidRDefault="00EF1394" w:rsidP="00F4197C">
      <w:pPr>
        <w:tabs>
          <w:tab w:val="left" w:pos="-1985"/>
        </w:tabs>
        <w:ind w:right="170"/>
        <w:jc w:val="both"/>
        <w:rPr>
          <w:rFonts w:ascii="Arial Narrow" w:hAnsi="Arial Narrow"/>
          <w:sz w:val="24"/>
          <w:szCs w:val="24"/>
          <w:lang w:val="sl-SI"/>
        </w:rPr>
      </w:pPr>
      <w:r w:rsidRPr="00096FDD">
        <w:rPr>
          <w:rFonts w:ascii="Arial Narrow" w:hAnsi="Arial Narrow"/>
          <w:sz w:val="24"/>
          <w:szCs w:val="24"/>
          <w:lang w:val="sl-SI"/>
        </w:rPr>
        <w:t>Za prezračevanje s</w:t>
      </w:r>
      <w:r w:rsidR="006D1414" w:rsidRPr="00096FDD">
        <w:rPr>
          <w:rFonts w:ascii="Arial Narrow" w:hAnsi="Arial Narrow"/>
          <w:sz w:val="24"/>
          <w:szCs w:val="24"/>
          <w:lang w:val="sl-SI"/>
        </w:rPr>
        <w:t>hramb je izveden</w:t>
      </w:r>
      <w:r w:rsidRPr="00096FDD">
        <w:rPr>
          <w:rFonts w:ascii="Arial Narrow" w:hAnsi="Arial Narrow"/>
          <w:sz w:val="24"/>
          <w:szCs w:val="24"/>
          <w:lang w:val="sl-SI"/>
        </w:rPr>
        <w:t xml:space="preserve"> odvodni sistem z zbirnimi kanali in ventilatorji, ki zrak zajema</w:t>
      </w:r>
      <w:r w:rsidR="000C0965" w:rsidRPr="00096FDD">
        <w:rPr>
          <w:rFonts w:ascii="Arial Narrow" w:hAnsi="Arial Narrow"/>
          <w:sz w:val="24"/>
          <w:szCs w:val="24"/>
          <w:lang w:val="sl-SI"/>
        </w:rPr>
        <w:t>jo</w:t>
      </w:r>
      <w:r w:rsidRPr="00096FDD">
        <w:rPr>
          <w:rFonts w:ascii="Arial Narrow" w:hAnsi="Arial Narrow"/>
          <w:sz w:val="24"/>
          <w:szCs w:val="24"/>
          <w:lang w:val="sl-SI"/>
        </w:rPr>
        <w:t xml:space="preserve"> preko odprtin v zunanji steni in ga odvaja</w:t>
      </w:r>
      <w:r w:rsidR="000C0965" w:rsidRPr="00096FDD">
        <w:rPr>
          <w:rFonts w:ascii="Arial Narrow" w:hAnsi="Arial Narrow"/>
          <w:sz w:val="24"/>
          <w:szCs w:val="24"/>
          <w:lang w:val="sl-SI"/>
        </w:rPr>
        <w:t>jo</w:t>
      </w:r>
      <w:r w:rsidRPr="00096FDD">
        <w:rPr>
          <w:rFonts w:ascii="Arial Narrow" w:hAnsi="Arial Narrow"/>
          <w:sz w:val="24"/>
          <w:szCs w:val="24"/>
          <w:lang w:val="sl-SI"/>
        </w:rPr>
        <w:t xml:space="preserve"> ven v okolico.  Prezračevanje drugih pomožnih prostorov je naravno</w:t>
      </w:r>
      <w:r w:rsidR="000C0965" w:rsidRPr="00096FDD">
        <w:rPr>
          <w:rFonts w:ascii="Arial Narrow" w:hAnsi="Arial Narrow"/>
          <w:sz w:val="24"/>
          <w:szCs w:val="24"/>
          <w:lang w:val="sl-SI"/>
        </w:rPr>
        <w:t>,</w:t>
      </w:r>
      <w:r w:rsidRPr="00096FDD">
        <w:rPr>
          <w:rFonts w:ascii="Arial Narrow" w:hAnsi="Arial Narrow"/>
          <w:sz w:val="24"/>
          <w:szCs w:val="24"/>
          <w:lang w:val="sl-SI"/>
        </w:rPr>
        <w:t xml:space="preserve"> preko ustrezno razporejenih odprtin v zunanjih obodnih površinah.</w:t>
      </w:r>
    </w:p>
    <w:p w:rsidR="00EF1394" w:rsidRPr="00096FDD" w:rsidRDefault="00EF1394" w:rsidP="00F4197C">
      <w:pPr>
        <w:tabs>
          <w:tab w:val="left" w:pos="-1985"/>
        </w:tabs>
        <w:ind w:right="170"/>
        <w:jc w:val="both"/>
        <w:rPr>
          <w:rFonts w:ascii="Arial Narrow" w:hAnsi="Arial Narrow"/>
          <w:sz w:val="24"/>
          <w:szCs w:val="24"/>
          <w:lang w:val="sl-SI"/>
        </w:rPr>
      </w:pPr>
    </w:p>
    <w:p w:rsidR="006C645F" w:rsidRPr="00096FDD" w:rsidRDefault="006C645F" w:rsidP="00F4197C">
      <w:pPr>
        <w:tabs>
          <w:tab w:val="left" w:pos="-1985"/>
        </w:tabs>
        <w:ind w:right="170"/>
        <w:jc w:val="both"/>
        <w:rPr>
          <w:rFonts w:ascii="Arial Narrow" w:hAnsi="Arial Narrow"/>
          <w:sz w:val="24"/>
          <w:szCs w:val="24"/>
          <w:lang w:val="sl-SI"/>
        </w:rPr>
      </w:pPr>
    </w:p>
    <w:p w:rsidR="006C35FB" w:rsidRPr="00096FDD" w:rsidRDefault="006C35FB" w:rsidP="00F4197C">
      <w:pPr>
        <w:jc w:val="both"/>
        <w:rPr>
          <w:rFonts w:ascii="Arial Narrow" w:hAnsi="Arial Narrow" w:cs="Arial"/>
          <w:b/>
          <w:sz w:val="24"/>
          <w:szCs w:val="24"/>
          <w:lang w:val="sl-SI"/>
        </w:rPr>
      </w:pPr>
      <w:r w:rsidRPr="00096FDD">
        <w:rPr>
          <w:rFonts w:ascii="Arial Narrow" w:hAnsi="Arial Narrow" w:cs="Arial"/>
          <w:b/>
          <w:sz w:val="24"/>
          <w:szCs w:val="24"/>
          <w:lang w:val="sl-SI"/>
        </w:rPr>
        <w:t>Električna napeljava</w:t>
      </w:r>
    </w:p>
    <w:p w:rsidR="00833BF1" w:rsidRPr="00096FDD" w:rsidRDefault="00833BF1" w:rsidP="00F4197C">
      <w:pPr>
        <w:jc w:val="both"/>
        <w:rPr>
          <w:rFonts w:ascii="Arial Narrow" w:hAnsi="Arial Narrow" w:cs="Arial"/>
          <w:b/>
          <w:sz w:val="24"/>
          <w:szCs w:val="24"/>
          <w:lang w:val="sl-SI"/>
        </w:rPr>
      </w:pPr>
    </w:p>
    <w:p w:rsidR="0030769D" w:rsidRPr="00096FDD" w:rsidRDefault="00963C2A" w:rsidP="00F4197C">
      <w:pPr>
        <w:jc w:val="both"/>
        <w:rPr>
          <w:rFonts w:ascii="Arial Narrow" w:hAnsi="Arial Narrow" w:cs="Arial"/>
          <w:sz w:val="24"/>
          <w:szCs w:val="24"/>
          <w:lang w:val="sl-SI"/>
        </w:rPr>
      </w:pPr>
      <w:r w:rsidRPr="00096FDD">
        <w:rPr>
          <w:rFonts w:ascii="Arial Narrow" w:hAnsi="Arial Narrow" w:cs="Arial"/>
          <w:sz w:val="24"/>
          <w:szCs w:val="24"/>
          <w:lang w:val="sl-SI"/>
        </w:rPr>
        <w:t>Stanovanjsk</w:t>
      </w:r>
      <w:r w:rsidR="006D1414" w:rsidRPr="00096FDD">
        <w:rPr>
          <w:rFonts w:ascii="Arial Narrow" w:hAnsi="Arial Narrow" w:cs="Arial"/>
          <w:sz w:val="24"/>
          <w:szCs w:val="24"/>
          <w:lang w:val="sl-SI"/>
        </w:rPr>
        <w:t>i razdelilnik je</w:t>
      </w:r>
      <w:r w:rsidRPr="00096FDD">
        <w:rPr>
          <w:rFonts w:ascii="Arial Narrow" w:hAnsi="Arial Narrow" w:cs="Arial"/>
          <w:sz w:val="24"/>
          <w:szCs w:val="24"/>
          <w:lang w:val="sl-SI"/>
        </w:rPr>
        <w:t xml:space="preserve"> opremljen z glavnim RCD </w:t>
      </w:r>
      <w:r w:rsidR="00DA3683" w:rsidRPr="00096FDD">
        <w:rPr>
          <w:rFonts w:ascii="Arial Narrow" w:hAnsi="Arial Narrow" w:cs="Arial"/>
          <w:sz w:val="24"/>
          <w:szCs w:val="24"/>
          <w:lang w:val="sl-SI"/>
        </w:rPr>
        <w:t>stikalom in instalacijskimi odklopniki.</w:t>
      </w:r>
    </w:p>
    <w:p w:rsidR="001E1E67" w:rsidRPr="00096FDD" w:rsidRDefault="00C17D94" w:rsidP="00F4197C">
      <w:pPr>
        <w:jc w:val="both"/>
        <w:rPr>
          <w:rFonts w:ascii="Arial Narrow" w:hAnsi="Arial Narrow" w:cs="Arial"/>
          <w:sz w:val="24"/>
          <w:szCs w:val="24"/>
          <w:lang w:val="sl-SI"/>
        </w:rPr>
      </w:pPr>
      <w:r w:rsidRPr="00096FDD">
        <w:rPr>
          <w:rFonts w:ascii="Arial Narrow" w:hAnsi="Arial Narrow" w:cs="Arial"/>
          <w:sz w:val="24"/>
          <w:szCs w:val="24"/>
          <w:lang w:val="sl-SI"/>
        </w:rPr>
        <w:t xml:space="preserve">    </w:t>
      </w:r>
    </w:p>
    <w:p w:rsidR="001E1E67" w:rsidRPr="00096FDD" w:rsidRDefault="00DA3683" w:rsidP="00F4197C">
      <w:pPr>
        <w:jc w:val="both"/>
        <w:rPr>
          <w:rFonts w:ascii="Arial Narrow" w:hAnsi="Arial Narrow" w:cs="Arial"/>
          <w:bCs/>
          <w:sz w:val="24"/>
          <w:szCs w:val="24"/>
          <w:lang w:val="sl-SI"/>
        </w:rPr>
      </w:pPr>
      <w:r w:rsidRPr="00096FDD">
        <w:rPr>
          <w:rFonts w:ascii="Arial Narrow" w:hAnsi="Arial Narrow" w:cs="Arial"/>
          <w:sz w:val="24"/>
          <w:szCs w:val="24"/>
          <w:lang w:val="sl-SI"/>
        </w:rPr>
        <w:t>Razsvetljava v stanovanjih -</w:t>
      </w:r>
      <w:r w:rsidR="00DC7890" w:rsidRPr="00096FDD">
        <w:rPr>
          <w:rFonts w:ascii="Arial Narrow" w:hAnsi="Arial Narrow" w:cs="Arial"/>
          <w:sz w:val="24"/>
          <w:szCs w:val="24"/>
          <w:lang w:val="sl-SI"/>
        </w:rPr>
        <w:t xml:space="preserve"> i</w:t>
      </w:r>
      <w:r w:rsidR="001E1E67" w:rsidRPr="00096FDD">
        <w:rPr>
          <w:rFonts w:ascii="Arial Narrow" w:hAnsi="Arial Narrow" w:cs="Arial"/>
          <w:bCs/>
          <w:sz w:val="24"/>
          <w:szCs w:val="24"/>
          <w:lang w:val="sl-SI"/>
        </w:rPr>
        <w:t>zbiro, tip in montažo svetilk določi uporabnik/lastnik stanovanja. Predvid</w:t>
      </w:r>
      <w:r w:rsidR="008C632C" w:rsidRPr="00096FDD">
        <w:rPr>
          <w:rFonts w:ascii="Arial Narrow" w:hAnsi="Arial Narrow" w:cs="Arial"/>
          <w:bCs/>
          <w:sz w:val="24"/>
          <w:szCs w:val="24"/>
          <w:lang w:val="sl-SI"/>
        </w:rPr>
        <w:t>ena je</w:t>
      </w:r>
      <w:r w:rsidR="001E1E67" w:rsidRPr="00096FDD">
        <w:rPr>
          <w:rFonts w:ascii="Arial Narrow" w:hAnsi="Arial Narrow" w:cs="Arial"/>
          <w:bCs/>
          <w:sz w:val="24"/>
          <w:szCs w:val="24"/>
          <w:lang w:val="sl-SI"/>
        </w:rPr>
        <w:t xml:space="preserve"> </w:t>
      </w:r>
      <w:r w:rsidR="006D1414" w:rsidRPr="00096FDD">
        <w:rPr>
          <w:rFonts w:ascii="Arial Narrow" w:hAnsi="Arial Narrow" w:cs="Arial"/>
          <w:bCs/>
          <w:sz w:val="24"/>
          <w:szCs w:val="24"/>
          <w:lang w:val="sl-SI"/>
        </w:rPr>
        <w:t>uporab</w:t>
      </w:r>
      <w:r w:rsidR="008C632C" w:rsidRPr="00096FDD">
        <w:rPr>
          <w:rFonts w:ascii="Arial Narrow" w:hAnsi="Arial Narrow" w:cs="Arial"/>
          <w:bCs/>
          <w:sz w:val="24"/>
          <w:szCs w:val="24"/>
          <w:lang w:val="sl-SI"/>
        </w:rPr>
        <w:t>a</w:t>
      </w:r>
      <w:r w:rsidR="001E1E67" w:rsidRPr="00096FDD">
        <w:rPr>
          <w:rFonts w:ascii="Arial Narrow" w:hAnsi="Arial Narrow" w:cs="Arial"/>
          <w:bCs/>
          <w:sz w:val="24"/>
          <w:szCs w:val="24"/>
          <w:lang w:val="sl-SI"/>
        </w:rPr>
        <w:t xml:space="preserve"> </w:t>
      </w:r>
      <w:r w:rsidR="00E531A9" w:rsidRPr="00096FDD">
        <w:rPr>
          <w:rFonts w:ascii="Arial Narrow" w:hAnsi="Arial Narrow" w:cs="Arial"/>
          <w:bCs/>
          <w:sz w:val="24"/>
          <w:szCs w:val="24"/>
          <w:lang w:val="sl-SI"/>
        </w:rPr>
        <w:t xml:space="preserve">led oz. </w:t>
      </w:r>
      <w:r w:rsidR="001E1E67" w:rsidRPr="00096FDD">
        <w:rPr>
          <w:rFonts w:ascii="Arial Narrow" w:hAnsi="Arial Narrow" w:cs="Arial"/>
          <w:bCs/>
          <w:sz w:val="24"/>
          <w:szCs w:val="24"/>
          <w:lang w:val="sl-SI"/>
        </w:rPr>
        <w:t>varčnih sijalk</w:t>
      </w:r>
      <w:r w:rsidR="00CA48E6" w:rsidRPr="00096FDD">
        <w:rPr>
          <w:rFonts w:ascii="Arial Narrow" w:hAnsi="Arial Narrow" w:cs="Arial"/>
          <w:bCs/>
          <w:sz w:val="24"/>
          <w:szCs w:val="24"/>
          <w:lang w:val="sl-SI"/>
        </w:rPr>
        <w:t>.</w:t>
      </w:r>
    </w:p>
    <w:p w:rsidR="008C632C" w:rsidRPr="00096FDD" w:rsidRDefault="008C632C" w:rsidP="00F4197C">
      <w:pPr>
        <w:jc w:val="both"/>
        <w:rPr>
          <w:rFonts w:ascii="Arial Narrow" w:hAnsi="Arial Narrow" w:cs="Arial"/>
          <w:sz w:val="24"/>
          <w:szCs w:val="24"/>
          <w:lang w:val="sl-SI"/>
        </w:rPr>
      </w:pPr>
    </w:p>
    <w:p w:rsidR="001E1E67" w:rsidRPr="00096FDD" w:rsidRDefault="006D1414" w:rsidP="00F4197C">
      <w:pPr>
        <w:jc w:val="both"/>
        <w:rPr>
          <w:rFonts w:ascii="Arial Narrow" w:hAnsi="Arial Narrow" w:cs="Arial"/>
          <w:sz w:val="24"/>
          <w:szCs w:val="24"/>
          <w:lang w:val="sl-SI"/>
        </w:rPr>
      </w:pPr>
      <w:r w:rsidRPr="00096FDD">
        <w:rPr>
          <w:rFonts w:ascii="Arial Narrow" w:hAnsi="Arial Narrow" w:cs="Arial"/>
          <w:sz w:val="24"/>
          <w:szCs w:val="24"/>
          <w:lang w:val="sl-SI"/>
        </w:rPr>
        <w:t xml:space="preserve">V vsaki shrambi je </w:t>
      </w:r>
      <w:r w:rsidR="001653F9" w:rsidRPr="00096FDD">
        <w:rPr>
          <w:rFonts w:ascii="Arial Narrow" w:hAnsi="Arial Narrow" w:cs="Arial"/>
          <w:sz w:val="24"/>
          <w:szCs w:val="24"/>
          <w:lang w:val="sl-SI"/>
        </w:rPr>
        <w:t xml:space="preserve">led </w:t>
      </w:r>
      <w:r w:rsidR="00CA48E6" w:rsidRPr="00096FDD">
        <w:rPr>
          <w:rFonts w:ascii="Arial Narrow" w:hAnsi="Arial Narrow" w:cs="Arial"/>
          <w:sz w:val="24"/>
          <w:szCs w:val="24"/>
          <w:lang w:val="sl-SI"/>
        </w:rPr>
        <w:t>s</w:t>
      </w:r>
      <w:r w:rsidR="001653F9" w:rsidRPr="00096FDD">
        <w:rPr>
          <w:rFonts w:ascii="Arial Narrow" w:hAnsi="Arial Narrow" w:cs="Arial"/>
          <w:sz w:val="24"/>
          <w:szCs w:val="24"/>
          <w:lang w:val="sl-SI"/>
        </w:rPr>
        <w:t xml:space="preserve">vetilka in </w:t>
      </w:r>
      <w:r w:rsidR="007136FD" w:rsidRPr="00096FDD">
        <w:rPr>
          <w:rFonts w:ascii="Arial Narrow" w:hAnsi="Arial Narrow" w:cs="Arial"/>
          <w:sz w:val="24"/>
          <w:szCs w:val="24"/>
          <w:lang w:val="sl-SI"/>
        </w:rPr>
        <w:t>vtičnica. Električno n</w:t>
      </w:r>
      <w:r w:rsidR="001E1E67" w:rsidRPr="00096FDD">
        <w:rPr>
          <w:rFonts w:ascii="Arial Narrow" w:hAnsi="Arial Narrow" w:cs="Arial"/>
          <w:sz w:val="24"/>
          <w:szCs w:val="24"/>
          <w:lang w:val="sl-SI"/>
        </w:rPr>
        <w:t>apaja</w:t>
      </w:r>
      <w:r w:rsidR="001653F9" w:rsidRPr="00096FDD">
        <w:rPr>
          <w:rFonts w:ascii="Arial Narrow" w:hAnsi="Arial Narrow" w:cs="Arial"/>
          <w:sz w:val="24"/>
          <w:szCs w:val="24"/>
          <w:lang w:val="sl-SI"/>
        </w:rPr>
        <w:t>nje posamezne shrambe</w:t>
      </w:r>
      <w:r w:rsidRPr="00096FDD">
        <w:rPr>
          <w:rFonts w:ascii="Arial Narrow" w:hAnsi="Arial Narrow" w:cs="Arial"/>
          <w:sz w:val="24"/>
          <w:szCs w:val="24"/>
          <w:lang w:val="sl-SI"/>
        </w:rPr>
        <w:t xml:space="preserve"> je izvedeno</w:t>
      </w:r>
      <w:r w:rsidR="001E1E67" w:rsidRPr="00096FDD">
        <w:rPr>
          <w:rFonts w:ascii="Arial Narrow" w:hAnsi="Arial Narrow" w:cs="Arial"/>
          <w:sz w:val="24"/>
          <w:szCs w:val="24"/>
          <w:lang w:val="sl-SI"/>
        </w:rPr>
        <w:t xml:space="preserve"> iz stanovanjskega razdelilc</w:t>
      </w:r>
      <w:r w:rsidR="001653F9" w:rsidRPr="00096FDD">
        <w:rPr>
          <w:rFonts w:ascii="Arial Narrow" w:hAnsi="Arial Narrow" w:cs="Arial"/>
          <w:sz w:val="24"/>
          <w:szCs w:val="24"/>
          <w:lang w:val="sl-SI"/>
        </w:rPr>
        <w:t>a pripadajočega stanovanja,</w:t>
      </w:r>
      <w:r w:rsidR="001E1E67" w:rsidRPr="00096FDD">
        <w:rPr>
          <w:rFonts w:ascii="Arial Narrow" w:hAnsi="Arial Narrow" w:cs="Arial"/>
          <w:sz w:val="24"/>
          <w:szCs w:val="24"/>
          <w:lang w:val="sl-SI"/>
        </w:rPr>
        <w:t xml:space="preserve"> preko posebnega izvoda. </w:t>
      </w:r>
    </w:p>
    <w:p w:rsidR="001E1E67" w:rsidRPr="00096FDD" w:rsidRDefault="001E1E67" w:rsidP="00F4197C">
      <w:pPr>
        <w:jc w:val="both"/>
        <w:rPr>
          <w:rFonts w:ascii="Arial Narrow" w:hAnsi="Arial Narrow" w:cs="Arial"/>
          <w:sz w:val="24"/>
          <w:szCs w:val="24"/>
          <w:lang w:val="sl-SI"/>
        </w:rPr>
      </w:pPr>
    </w:p>
    <w:p w:rsidR="001E1E67" w:rsidRPr="00096FDD" w:rsidRDefault="001E1E67" w:rsidP="00F4197C">
      <w:pPr>
        <w:pStyle w:val="Naslov2"/>
        <w:numPr>
          <w:ilvl w:val="1"/>
          <w:numId w:val="0"/>
        </w:numPr>
        <w:tabs>
          <w:tab w:val="num" w:pos="0"/>
        </w:tabs>
        <w:overflowPunct/>
        <w:autoSpaceDE/>
        <w:autoSpaceDN/>
        <w:adjustRightInd/>
        <w:spacing w:before="120" w:after="0"/>
        <w:jc w:val="both"/>
        <w:textAlignment w:val="auto"/>
        <w:rPr>
          <w:rFonts w:ascii="Arial Narrow" w:hAnsi="Arial Narrow"/>
          <w:szCs w:val="24"/>
        </w:rPr>
      </w:pPr>
      <w:bookmarkStart w:id="13" w:name="_Toc421529927"/>
      <w:r w:rsidRPr="00096FDD">
        <w:rPr>
          <w:rFonts w:ascii="Arial Narrow" w:hAnsi="Arial Narrow"/>
          <w:szCs w:val="24"/>
        </w:rPr>
        <w:t>Skupna raba</w:t>
      </w:r>
      <w:bookmarkEnd w:id="13"/>
    </w:p>
    <w:p w:rsidR="00833BF1" w:rsidRPr="00096FDD" w:rsidRDefault="00833BF1" w:rsidP="00833BF1">
      <w:pPr>
        <w:rPr>
          <w:lang w:val="sl-SI"/>
        </w:rPr>
      </w:pPr>
    </w:p>
    <w:p w:rsidR="001E1E67" w:rsidRPr="00096FDD" w:rsidRDefault="001653F9" w:rsidP="00F4197C">
      <w:pPr>
        <w:tabs>
          <w:tab w:val="left" w:pos="709"/>
        </w:tabs>
        <w:jc w:val="both"/>
        <w:rPr>
          <w:rFonts w:ascii="Arial Narrow" w:hAnsi="Arial Narrow" w:cs="Arial"/>
          <w:sz w:val="24"/>
          <w:szCs w:val="24"/>
          <w:lang w:val="sl-SI"/>
        </w:rPr>
      </w:pPr>
      <w:r w:rsidRPr="00096FDD">
        <w:rPr>
          <w:rFonts w:ascii="Arial Narrow" w:hAnsi="Arial Narrow" w:cs="Arial"/>
          <w:sz w:val="24"/>
          <w:szCs w:val="24"/>
          <w:lang w:val="sl-SI"/>
        </w:rPr>
        <w:t>Skupni prostori objekta,</w:t>
      </w:r>
      <w:r w:rsidR="001E1E67" w:rsidRPr="00096FDD">
        <w:rPr>
          <w:rFonts w:ascii="Arial Narrow" w:hAnsi="Arial Narrow" w:cs="Arial"/>
          <w:sz w:val="24"/>
          <w:szCs w:val="24"/>
          <w:lang w:val="sl-SI"/>
        </w:rPr>
        <w:t xml:space="preserve"> kot so hodniki, stopnišča, hodnik </w:t>
      </w:r>
      <w:r w:rsidR="006C35FB" w:rsidRPr="00096FDD">
        <w:rPr>
          <w:rFonts w:ascii="Arial Narrow" w:hAnsi="Arial Narrow" w:cs="Arial"/>
          <w:sz w:val="24"/>
          <w:szCs w:val="24"/>
          <w:lang w:val="sl-SI"/>
        </w:rPr>
        <w:t>pred shrambami, kolesarnica, prostor</w:t>
      </w:r>
      <w:r w:rsidR="001E1E67" w:rsidRPr="00096FDD">
        <w:rPr>
          <w:rFonts w:ascii="Arial Narrow" w:hAnsi="Arial Narrow" w:cs="Arial"/>
          <w:sz w:val="24"/>
          <w:szCs w:val="24"/>
          <w:lang w:val="sl-SI"/>
        </w:rPr>
        <w:t xml:space="preserve"> za čistila</w:t>
      </w:r>
      <w:r w:rsidR="006C35FB" w:rsidRPr="00096FDD">
        <w:rPr>
          <w:rFonts w:ascii="Arial Narrow" w:hAnsi="Arial Narrow" w:cs="Arial"/>
          <w:sz w:val="24"/>
          <w:szCs w:val="24"/>
          <w:lang w:val="sl-SI"/>
        </w:rPr>
        <w:t xml:space="preserve"> in </w:t>
      </w:r>
      <w:r w:rsidR="003E75B7" w:rsidRPr="00096FDD">
        <w:rPr>
          <w:rFonts w:ascii="Arial Narrow" w:hAnsi="Arial Narrow" w:cs="Arial"/>
          <w:sz w:val="24"/>
          <w:szCs w:val="24"/>
          <w:lang w:val="sl-SI"/>
        </w:rPr>
        <w:t>čistilko</w:t>
      </w:r>
      <w:r w:rsidR="001E1E67" w:rsidRPr="00096FDD">
        <w:rPr>
          <w:rFonts w:ascii="Arial Narrow" w:hAnsi="Arial Narrow" w:cs="Arial"/>
          <w:sz w:val="24"/>
          <w:szCs w:val="24"/>
          <w:lang w:val="sl-SI"/>
        </w:rPr>
        <w:t>, dvigalo, video-domofonske n</w:t>
      </w:r>
      <w:r w:rsidR="0042239E" w:rsidRPr="00096FDD">
        <w:rPr>
          <w:rFonts w:ascii="Arial Narrow" w:hAnsi="Arial Narrow" w:cs="Arial"/>
          <w:sz w:val="24"/>
          <w:szCs w:val="24"/>
          <w:lang w:val="sl-SI"/>
        </w:rPr>
        <w:t>aprave se napajajo</w:t>
      </w:r>
      <w:r w:rsidR="001E1E67" w:rsidRPr="00096FDD">
        <w:rPr>
          <w:rFonts w:ascii="Arial Narrow" w:hAnsi="Arial Narrow" w:cs="Arial"/>
          <w:sz w:val="24"/>
          <w:szCs w:val="24"/>
          <w:lang w:val="sl-SI"/>
        </w:rPr>
        <w:t xml:space="preserve"> iz razdelilnika skupne rabe, ki je vezan na lasten števec.</w:t>
      </w:r>
    </w:p>
    <w:p w:rsidR="003E75B7" w:rsidRPr="00096FDD" w:rsidRDefault="003E75B7" w:rsidP="00F4197C">
      <w:pPr>
        <w:tabs>
          <w:tab w:val="left" w:pos="709"/>
        </w:tabs>
        <w:jc w:val="both"/>
        <w:rPr>
          <w:rFonts w:ascii="Arial Narrow" w:hAnsi="Arial Narrow" w:cs="Arial"/>
          <w:sz w:val="24"/>
          <w:szCs w:val="24"/>
          <w:lang w:val="sl-SI"/>
        </w:rPr>
      </w:pPr>
    </w:p>
    <w:p w:rsidR="003E75B7" w:rsidRPr="00096FDD" w:rsidRDefault="0042239E" w:rsidP="001653F9">
      <w:pPr>
        <w:jc w:val="both"/>
        <w:rPr>
          <w:rFonts w:ascii="Arial Narrow" w:hAnsi="Arial Narrow" w:cs="Arial"/>
          <w:sz w:val="24"/>
          <w:szCs w:val="24"/>
          <w:lang w:val="sl-SI"/>
        </w:rPr>
      </w:pPr>
      <w:r w:rsidRPr="00096FDD">
        <w:rPr>
          <w:rFonts w:ascii="Arial Narrow" w:hAnsi="Arial Narrow" w:cs="Arial"/>
          <w:sz w:val="24"/>
          <w:szCs w:val="24"/>
          <w:lang w:val="sl-SI"/>
        </w:rPr>
        <w:lastRenderedPageBreak/>
        <w:t>Razdelilnik skupne rabe je</w:t>
      </w:r>
      <w:r w:rsidR="001E1E67" w:rsidRPr="00096FDD">
        <w:rPr>
          <w:rFonts w:ascii="Arial Narrow" w:hAnsi="Arial Narrow" w:cs="Arial"/>
          <w:sz w:val="24"/>
          <w:szCs w:val="24"/>
          <w:lang w:val="sl-SI"/>
        </w:rPr>
        <w:t xml:space="preserve"> opremljen z glavnim </w:t>
      </w:r>
      <w:r w:rsidR="001653F9" w:rsidRPr="00096FDD">
        <w:rPr>
          <w:rFonts w:ascii="Arial Narrow" w:hAnsi="Arial Narrow" w:cs="Arial"/>
          <w:sz w:val="24"/>
          <w:szCs w:val="24"/>
          <w:lang w:val="sl-SI"/>
        </w:rPr>
        <w:t>RCD stikalom in instalacijskimi odklopniki.</w:t>
      </w:r>
    </w:p>
    <w:p w:rsidR="001E1E67" w:rsidRPr="00096FDD" w:rsidRDefault="001E1E67" w:rsidP="00F4197C">
      <w:pPr>
        <w:jc w:val="both"/>
        <w:rPr>
          <w:rFonts w:ascii="Arial Narrow" w:hAnsi="Arial Narrow" w:cs="Arial"/>
          <w:sz w:val="24"/>
          <w:szCs w:val="24"/>
          <w:lang w:val="sl-SI"/>
        </w:rPr>
      </w:pPr>
      <w:r w:rsidRPr="00096FDD">
        <w:rPr>
          <w:rFonts w:ascii="Arial Narrow" w:hAnsi="Arial Narrow" w:cs="Arial"/>
          <w:sz w:val="24"/>
          <w:szCs w:val="24"/>
          <w:lang w:val="sl-SI"/>
        </w:rPr>
        <w:t>S</w:t>
      </w:r>
      <w:r w:rsidR="001653F9" w:rsidRPr="00096FDD">
        <w:rPr>
          <w:rFonts w:ascii="Arial Narrow" w:hAnsi="Arial Narrow" w:cs="Arial"/>
          <w:sz w:val="24"/>
          <w:szCs w:val="24"/>
          <w:lang w:val="sl-SI"/>
        </w:rPr>
        <w:t>ervisne vtičnice na stopnišču</w:t>
      </w:r>
      <w:r w:rsidRPr="00096FDD">
        <w:rPr>
          <w:rFonts w:ascii="Arial Narrow" w:hAnsi="Arial Narrow" w:cs="Arial"/>
          <w:sz w:val="24"/>
          <w:szCs w:val="24"/>
          <w:lang w:val="sl-SI"/>
        </w:rPr>
        <w:t xml:space="preserve"> se vklapljajo preko stikala v prostoru čistil. Vklapljajo se le po potrebi. V normalnih pogojih morajo biti v breznapetostnem stanju.</w:t>
      </w:r>
    </w:p>
    <w:p w:rsidR="001E1E67" w:rsidRPr="00096FDD" w:rsidRDefault="001E1E67" w:rsidP="00F4197C">
      <w:pPr>
        <w:jc w:val="both"/>
        <w:rPr>
          <w:rFonts w:ascii="Arial Narrow" w:hAnsi="Arial Narrow" w:cs="Arial"/>
          <w:sz w:val="24"/>
          <w:szCs w:val="24"/>
          <w:lang w:val="sl-SI"/>
        </w:rPr>
      </w:pPr>
    </w:p>
    <w:p w:rsidR="007136FD" w:rsidRPr="00096FDD" w:rsidRDefault="007136FD" w:rsidP="00F4197C">
      <w:pPr>
        <w:jc w:val="both"/>
        <w:rPr>
          <w:rFonts w:ascii="Arial Narrow" w:hAnsi="Arial Narrow" w:cs="Arial"/>
          <w:sz w:val="24"/>
          <w:szCs w:val="24"/>
          <w:lang w:val="sl-SI"/>
        </w:rPr>
      </w:pPr>
    </w:p>
    <w:p w:rsidR="001E1E67" w:rsidRPr="00096FDD" w:rsidRDefault="001E1E67" w:rsidP="00F4197C">
      <w:pPr>
        <w:pStyle w:val="Naslov2"/>
        <w:numPr>
          <w:ilvl w:val="1"/>
          <w:numId w:val="0"/>
        </w:numPr>
        <w:tabs>
          <w:tab w:val="num" w:pos="0"/>
        </w:tabs>
        <w:overflowPunct/>
        <w:autoSpaceDE/>
        <w:autoSpaceDN/>
        <w:adjustRightInd/>
        <w:spacing w:before="120" w:after="0"/>
        <w:jc w:val="both"/>
        <w:textAlignment w:val="auto"/>
        <w:rPr>
          <w:rFonts w:ascii="Arial Narrow" w:hAnsi="Arial Narrow"/>
          <w:szCs w:val="24"/>
        </w:rPr>
      </w:pPr>
      <w:bookmarkStart w:id="14" w:name="_Toc421529928"/>
      <w:r w:rsidRPr="00096FDD">
        <w:rPr>
          <w:rFonts w:ascii="Arial Narrow" w:hAnsi="Arial Narrow"/>
          <w:szCs w:val="24"/>
        </w:rPr>
        <w:t>Razsvetljava</w:t>
      </w:r>
      <w:bookmarkEnd w:id="14"/>
    </w:p>
    <w:p w:rsidR="00833BF1" w:rsidRPr="00096FDD" w:rsidRDefault="00833BF1" w:rsidP="00833BF1">
      <w:pPr>
        <w:rPr>
          <w:lang w:val="sl-SI"/>
        </w:rPr>
      </w:pPr>
    </w:p>
    <w:p w:rsidR="00833BF1" w:rsidRPr="00096FDD" w:rsidRDefault="001E1E67" w:rsidP="00F4197C">
      <w:pPr>
        <w:tabs>
          <w:tab w:val="left" w:pos="709"/>
        </w:tabs>
        <w:jc w:val="both"/>
        <w:rPr>
          <w:rFonts w:ascii="Arial Narrow" w:hAnsi="Arial Narrow" w:cs="Arial"/>
          <w:b/>
          <w:sz w:val="24"/>
          <w:szCs w:val="24"/>
          <w:lang w:val="sl-SI"/>
        </w:rPr>
      </w:pPr>
      <w:r w:rsidRPr="00096FDD">
        <w:rPr>
          <w:rFonts w:ascii="Arial Narrow" w:hAnsi="Arial Narrow" w:cs="Arial"/>
          <w:sz w:val="24"/>
          <w:szCs w:val="24"/>
          <w:lang w:val="sl-SI"/>
        </w:rPr>
        <w:t xml:space="preserve">Načrtovana je v skladu s smernicami SDR (Slovenskega društva za razsvetljavo), z upoštevanjem sodobnih evropskih norm, v skladu s pravilnikom o učinkoviti rabi </w:t>
      </w:r>
      <w:r w:rsidRPr="00096FDD">
        <w:rPr>
          <w:rFonts w:ascii="Arial Narrow" w:hAnsi="Arial Narrow"/>
          <w:sz w:val="24"/>
          <w:szCs w:val="24"/>
          <w:lang w:val="sl-SI"/>
        </w:rPr>
        <w:t>energije in tehnično smernico TSG-1-004:2010, v skladu  standardom SIST EN 12464</w:t>
      </w:r>
      <w:r w:rsidRPr="00096FDD">
        <w:rPr>
          <w:rFonts w:ascii="Arial Narrow" w:hAnsi="Arial Narrow" w:cs="Arial"/>
          <w:sz w:val="24"/>
          <w:szCs w:val="24"/>
          <w:lang w:val="sl-SI"/>
        </w:rPr>
        <w:t>.</w:t>
      </w:r>
    </w:p>
    <w:p w:rsidR="001E1E67" w:rsidRPr="00096FDD" w:rsidRDefault="001E1E67" w:rsidP="00F4197C">
      <w:pPr>
        <w:jc w:val="both"/>
        <w:rPr>
          <w:rFonts w:ascii="Arial Narrow" w:hAnsi="Arial Narrow" w:cs="Arial"/>
          <w:bCs/>
          <w:sz w:val="24"/>
          <w:szCs w:val="24"/>
          <w:lang w:val="sl-SI"/>
        </w:rPr>
      </w:pPr>
      <w:r w:rsidRPr="00096FDD">
        <w:rPr>
          <w:rFonts w:ascii="Arial Narrow" w:hAnsi="Arial Narrow" w:cs="Arial"/>
          <w:bCs/>
          <w:sz w:val="24"/>
          <w:szCs w:val="24"/>
          <w:lang w:val="sl-SI"/>
        </w:rPr>
        <w:t>Izbiro, tip in montažo svetilk določi uporabnik/lastnik stanovanja. Predvid</w:t>
      </w:r>
      <w:r w:rsidR="00954E96" w:rsidRPr="00096FDD">
        <w:rPr>
          <w:rFonts w:ascii="Arial Narrow" w:hAnsi="Arial Narrow" w:cs="Arial"/>
          <w:bCs/>
          <w:sz w:val="24"/>
          <w:szCs w:val="24"/>
          <w:lang w:val="sl-SI"/>
        </w:rPr>
        <w:t xml:space="preserve">ena je </w:t>
      </w:r>
      <w:r w:rsidRPr="00096FDD">
        <w:rPr>
          <w:rFonts w:ascii="Arial Narrow" w:hAnsi="Arial Narrow" w:cs="Arial"/>
          <w:bCs/>
          <w:sz w:val="24"/>
          <w:szCs w:val="24"/>
          <w:lang w:val="sl-SI"/>
        </w:rPr>
        <w:t>uporaba varčnih sijalk.</w:t>
      </w:r>
    </w:p>
    <w:p w:rsidR="001E1E67" w:rsidRPr="00096FDD" w:rsidRDefault="0042239E" w:rsidP="00F4197C">
      <w:pPr>
        <w:jc w:val="both"/>
        <w:rPr>
          <w:rFonts w:ascii="Arial Narrow" w:hAnsi="Arial Narrow" w:cs="Arial"/>
          <w:bCs/>
          <w:sz w:val="24"/>
          <w:szCs w:val="24"/>
          <w:lang w:val="sl-SI"/>
        </w:rPr>
      </w:pPr>
      <w:r w:rsidRPr="00096FDD">
        <w:rPr>
          <w:rFonts w:ascii="Arial Narrow" w:hAnsi="Arial Narrow" w:cs="Arial"/>
          <w:bCs/>
          <w:sz w:val="24"/>
          <w:szCs w:val="24"/>
          <w:lang w:val="sl-SI"/>
        </w:rPr>
        <w:t>Vklop razsvetljave je izveden</w:t>
      </w:r>
      <w:r w:rsidR="001E1E67" w:rsidRPr="00096FDD">
        <w:rPr>
          <w:rFonts w:ascii="Arial Narrow" w:hAnsi="Arial Narrow" w:cs="Arial"/>
          <w:bCs/>
          <w:sz w:val="24"/>
          <w:szCs w:val="24"/>
          <w:lang w:val="sl-SI"/>
        </w:rPr>
        <w:t xml:space="preserve"> lokalno pr</w:t>
      </w:r>
      <w:r w:rsidRPr="00096FDD">
        <w:rPr>
          <w:rFonts w:ascii="Arial Narrow" w:hAnsi="Arial Narrow" w:cs="Arial"/>
          <w:bCs/>
          <w:sz w:val="24"/>
          <w:szCs w:val="24"/>
          <w:lang w:val="sl-SI"/>
        </w:rPr>
        <w:t>eko stikala na vhodu v prostor.</w:t>
      </w:r>
    </w:p>
    <w:p w:rsidR="00303CCE" w:rsidRPr="00096FDD" w:rsidRDefault="00303CCE" w:rsidP="00F4197C">
      <w:pPr>
        <w:jc w:val="both"/>
        <w:rPr>
          <w:rFonts w:ascii="Arial Narrow" w:hAnsi="Arial Narrow" w:cs="Arial"/>
          <w:bCs/>
          <w:sz w:val="24"/>
          <w:szCs w:val="24"/>
          <w:lang w:val="sl-SI"/>
        </w:rPr>
      </w:pPr>
    </w:p>
    <w:p w:rsidR="001E1E67" w:rsidRPr="00096FDD" w:rsidRDefault="001E1E67" w:rsidP="00F4197C">
      <w:pPr>
        <w:jc w:val="both"/>
        <w:rPr>
          <w:rFonts w:ascii="Arial Narrow" w:hAnsi="Arial Narrow" w:cs="Arial"/>
          <w:bCs/>
          <w:sz w:val="24"/>
          <w:szCs w:val="24"/>
          <w:lang w:val="sl-SI"/>
        </w:rPr>
      </w:pPr>
      <w:r w:rsidRPr="00096FDD">
        <w:rPr>
          <w:rFonts w:ascii="Arial Narrow" w:hAnsi="Arial Narrow" w:cs="Arial"/>
          <w:bCs/>
          <w:sz w:val="24"/>
          <w:szCs w:val="24"/>
          <w:lang w:val="sl-SI"/>
        </w:rPr>
        <w:t>Svetilke v kopalnici in na terasi</w:t>
      </w:r>
      <w:r w:rsidR="00E51C32" w:rsidRPr="00096FDD">
        <w:rPr>
          <w:rFonts w:ascii="Arial Narrow" w:hAnsi="Arial Narrow" w:cs="Arial"/>
          <w:bCs/>
          <w:sz w:val="24"/>
          <w:szCs w:val="24"/>
          <w:lang w:val="sl-SI"/>
        </w:rPr>
        <w:t xml:space="preserve"> oz. balkonih</w:t>
      </w:r>
      <w:r w:rsidRPr="00096FDD">
        <w:rPr>
          <w:rFonts w:ascii="Arial Narrow" w:hAnsi="Arial Narrow" w:cs="Arial"/>
          <w:bCs/>
          <w:sz w:val="24"/>
          <w:szCs w:val="24"/>
          <w:lang w:val="sl-SI"/>
        </w:rPr>
        <w:t xml:space="preserve"> morajo biti dobavljene v zaščiti najmanj IP44.</w:t>
      </w:r>
    </w:p>
    <w:p w:rsidR="00303CCE" w:rsidRPr="00096FDD" w:rsidRDefault="00303CCE" w:rsidP="00F4197C">
      <w:pPr>
        <w:jc w:val="both"/>
        <w:rPr>
          <w:rFonts w:ascii="Arial Narrow" w:hAnsi="Arial Narrow" w:cs="Arial"/>
          <w:bCs/>
          <w:sz w:val="24"/>
          <w:szCs w:val="24"/>
          <w:lang w:val="sl-SI"/>
        </w:rPr>
      </w:pPr>
    </w:p>
    <w:p w:rsidR="00330BB2" w:rsidRPr="00096FDD" w:rsidRDefault="00330BB2" w:rsidP="00F4197C">
      <w:pPr>
        <w:tabs>
          <w:tab w:val="left" w:pos="709"/>
        </w:tabs>
        <w:jc w:val="both"/>
        <w:rPr>
          <w:rFonts w:ascii="Arial Narrow" w:hAnsi="Arial Narrow" w:cs="Arial"/>
          <w:b/>
          <w:sz w:val="24"/>
          <w:szCs w:val="24"/>
          <w:lang w:val="sl-SI"/>
        </w:rPr>
      </w:pPr>
    </w:p>
    <w:p w:rsidR="001E1E67" w:rsidRPr="00096FDD" w:rsidRDefault="001E1E67" w:rsidP="00F4197C">
      <w:pPr>
        <w:tabs>
          <w:tab w:val="left" w:pos="709"/>
        </w:tabs>
        <w:jc w:val="both"/>
        <w:rPr>
          <w:rFonts w:ascii="Arial Narrow" w:hAnsi="Arial Narrow" w:cs="Arial"/>
          <w:b/>
          <w:sz w:val="24"/>
          <w:szCs w:val="24"/>
          <w:lang w:val="sl-SI"/>
        </w:rPr>
      </w:pPr>
      <w:r w:rsidRPr="00096FDD">
        <w:rPr>
          <w:rFonts w:ascii="Arial Narrow" w:hAnsi="Arial Narrow" w:cs="Arial"/>
          <w:b/>
          <w:sz w:val="24"/>
          <w:szCs w:val="24"/>
          <w:lang w:val="sl-SI"/>
        </w:rPr>
        <w:t>Razsvetljava skupne rabe</w:t>
      </w:r>
    </w:p>
    <w:p w:rsidR="00833BF1" w:rsidRPr="00096FDD" w:rsidRDefault="00833BF1" w:rsidP="00F4197C">
      <w:pPr>
        <w:tabs>
          <w:tab w:val="left" w:pos="709"/>
        </w:tabs>
        <w:jc w:val="both"/>
        <w:rPr>
          <w:rFonts w:ascii="Arial Narrow" w:hAnsi="Arial Narrow" w:cs="Arial"/>
          <w:b/>
          <w:sz w:val="24"/>
          <w:szCs w:val="24"/>
          <w:lang w:val="sl-SI"/>
        </w:rPr>
      </w:pPr>
    </w:p>
    <w:p w:rsidR="001E1E67" w:rsidRPr="00096FDD" w:rsidRDefault="001E1E67" w:rsidP="00F4197C">
      <w:pPr>
        <w:jc w:val="both"/>
        <w:rPr>
          <w:rFonts w:ascii="Arial Narrow" w:hAnsi="Arial Narrow" w:cs="Arial"/>
          <w:bCs/>
          <w:sz w:val="24"/>
          <w:szCs w:val="24"/>
          <w:lang w:val="sl-SI"/>
        </w:rPr>
      </w:pPr>
      <w:r w:rsidRPr="00096FDD">
        <w:rPr>
          <w:rFonts w:ascii="Arial Narrow" w:hAnsi="Arial Narrow" w:cs="Arial"/>
          <w:bCs/>
          <w:sz w:val="24"/>
          <w:szCs w:val="24"/>
          <w:lang w:val="sl-SI"/>
        </w:rPr>
        <w:t>Razsvetljava vhodov, st</w:t>
      </w:r>
      <w:r w:rsidR="0042239E" w:rsidRPr="00096FDD">
        <w:rPr>
          <w:rFonts w:ascii="Arial Narrow" w:hAnsi="Arial Narrow" w:cs="Arial"/>
          <w:bCs/>
          <w:sz w:val="24"/>
          <w:szCs w:val="24"/>
          <w:lang w:val="sl-SI"/>
        </w:rPr>
        <w:t>opnišč in hodnikov je izvedena z</w:t>
      </w:r>
      <w:r w:rsidRPr="00096FDD">
        <w:rPr>
          <w:rFonts w:ascii="Arial Narrow" w:hAnsi="Arial Narrow" w:cs="Arial"/>
          <w:bCs/>
          <w:sz w:val="24"/>
          <w:szCs w:val="24"/>
          <w:lang w:val="sl-SI"/>
        </w:rPr>
        <w:t xml:space="preserve"> LED svetilkami z integriranim IR senzorjem gibanja. </w:t>
      </w:r>
    </w:p>
    <w:p w:rsidR="00876C83" w:rsidRPr="00096FDD" w:rsidRDefault="00876C83" w:rsidP="00F4197C">
      <w:pPr>
        <w:jc w:val="both"/>
        <w:rPr>
          <w:rFonts w:ascii="Arial Narrow" w:hAnsi="Arial Narrow" w:cs="Arial"/>
          <w:bCs/>
          <w:sz w:val="24"/>
          <w:szCs w:val="24"/>
          <w:lang w:val="sl-SI"/>
        </w:rPr>
      </w:pPr>
    </w:p>
    <w:p w:rsidR="001E1E67" w:rsidRPr="00096FDD" w:rsidRDefault="001E1E67" w:rsidP="00F4197C">
      <w:pPr>
        <w:jc w:val="both"/>
        <w:rPr>
          <w:rFonts w:ascii="Arial Narrow" w:hAnsi="Arial Narrow" w:cs="Arial"/>
          <w:bCs/>
          <w:sz w:val="24"/>
          <w:szCs w:val="24"/>
          <w:lang w:val="sl-SI"/>
        </w:rPr>
      </w:pPr>
      <w:r w:rsidRPr="00096FDD">
        <w:rPr>
          <w:rFonts w:ascii="Arial Narrow" w:hAnsi="Arial Narrow" w:cs="Arial"/>
          <w:bCs/>
          <w:sz w:val="24"/>
          <w:szCs w:val="24"/>
          <w:lang w:val="sl-SI"/>
        </w:rPr>
        <w:t>V kolesarnici in hod</w:t>
      </w:r>
      <w:r w:rsidR="0042239E" w:rsidRPr="00096FDD">
        <w:rPr>
          <w:rFonts w:ascii="Arial Narrow" w:hAnsi="Arial Narrow" w:cs="Arial"/>
          <w:bCs/>
          <w:sz w:val="24"/>
          <w:szCs w:val="24"/>
          <w:lang w:val="sl-SI"/>
        </w:rPr>
        <w:t>niku med shrambami so</w:t>
      </w:r>
      <w:r w:rsidRPr="00096FDD">
        <w:rPr>
          <w:rFonts w:ascii="Arial Narrow" w:hAnsi="Arial Narrow" w:cs="Arial"/>
          <w:bCs/>
          <w:sz w:val="24"/>
          <w:szCs w:val="24"/>
          <w:lang w:val="sl-SI"/>
        </w:rPr>
        <w:t xml:space="preserve"> LED svetilke z ločeno montiranim IR senzorjem gibanja</w:t>
      </w:r>
      <w:r w:rsidR="007B0BEE" w:rsidRPr="00096FDD">
        <w:rPr>
          <w:rFonts w:ascii="Arial Narrow" w:hAnsi="Arial Narrow" w:cs="Arial"/>
          <w:bCs/>
          <w:sz w:val="24"/>
          <w:szCs w:val="24"/>
          <w:lang w:val="sl-SI"/>
        </w:rPr>
        <w:t xml:space="preserve"> oz. svetilke z integriranim IR senzorjem</w:t>
      </w:r>
      <w:r w:rsidRPr="00096FDD">
        <w:rPr>
          <w:rFonts w:ascii="Arial Narrow" w:hAnsi="Arial Narrow" w:cs="Arial"/>
          <w:bCs/>
          <w:sz w:val="24"/>
          <w:szCs w:val="24"/>
          <w:lang w:val="sl-SI"/>
        </w:rPr>
        <w:t>.</w:t>
      </w:r>
    </w:p>
    <w:p w:rsidR="001E1E67" w:rsidRPr="00096FDD" w:rsidRDefault="001E1E67" w:rsidP="00F4197C">
      <w:pPr>
        <w:jc w:val="both"/>
        <w:rPr>
          <w:rFonts w:ascii="Arial Narrow" w:hAnsi="Arial Narrow" w:cs="Arial"/>
          <w:b/>
          <w:sz w:val="24"/>
          <w:szCs w:val="24"/>
          <w:lang w:val="sl-SI"/>
        </w:rPr>
      </w:pPr>
    </w:p>
    <w:p w:rsidR="001E1E67" w:rsidRPr="00096FDD" w:rsidRDefault="001E1E67" w:rsidP="00F4197C">
      <w:pPr>
        <w:jc w:val="both"/>
        <w:rPr>
          <w:rFonts w:ascii="Arial Narrow" w:hAnsi="Arial Narrow" w:cs="Arial"/>
          <w:b/>
          <w:sz w:val="24"/>
          <w:szCs w:val="24"/>
          <w:lang w:val="sl-SI"/>
        </w:rPr>
      </w:pPr>
      <w:r w:rsidRPr="00096FDD">
        <w:rPr>
          <w:rFonts w:ascii="Arial Narrow" w:hAnsi="Arial Narrow" w:cs="Arial"/>
          <w:b/>
          <w:sz w:val="24"/>
          <w:szCs w:val="24"/>
          <w:lang w:val="sl-SI"/>
        </w:rPr>
        <w:t>Zasilna razsvetljava</w:t>
      </w:r>
    </w:p>
    <w:p w:rsidR="00833BF1" w:rsidRPr="00096FDD" w:rsidRDefault="00833BF1" w:rsidP="00F4197C">
      <w:pPr>
        <w:jc w:val="both"/>
        <w:rPr>
          <w:rFonts w:ascii="Arial Narrow" w:hAnsi="Arial Narrow" w:cs="Arial"/>
          <w:sz w:val="24"/>
          <w:szCs w:val="24"/>
          <w:lang w:val="sl-SI"/>
        </w:rPr>
      </w:pPr>
    </w:p>
    <w:p w:rsidR="001E1E67" w:rsidRPr="00096FDD" w:rsidRDefault="001E1E67" w:rsidP="00F4197C">
      <w:pPr>
        <w:jc w:val="both"/>
        <w:rPr>
          <w:rFonts w:ascii="Arial Narrow" w:hAnsi="Arial Narrow" w:cs="Arial"/>
          <w:sz w:val="24"/>
          <w:szCs w:val="24"/>
          <w:lang w:val="sl-SI"/>
        </w:rPr>
      </w:pPr>
      <w:r w:rsidRPr="00096FDD">
        <w:rPr>
          <w:rFonts w:ascii="Arial Narrow" w:hAnsi="Arial Narrow" w:cs="Arial"/>
          <w:sz w:val="24"/>
          <w:szCs w:val="24"/>
          <w:lang w:val="sl-SI"/>
        </w:rPr>
        <w:t>Na osnovi zahtev iz požarnega elaborata in pripada</w:t>
      </w:r>
      <w:r w:rsidR="00A64684" w:rsidRPr="00096FDD">
        <w:rPr>
          <w:rFonts w:ascii="Arial Narrow" w:hAnsi="Arial Narrow" w:cs="Arial"/>
          <w:sz w:val="24"/>
          <w:szCs w:val="24"/>
          <w:lang w:val="sl-SI"/>
        </w:rPr>
        <w:t>joče regulative (ISO-IEC, EN) je</w:t>
      </w:r>
      <w:r w:rsidRPr="00096FDD">
        <w:rPr>
          <w:rFonts w:ascii="Arial Narrow" w:hAnsi="Arial Narrow" w:cs="Arial"/>
          <w:sz w:val="24"/>
          <w:szCs w:val="24"/>
          <w:lang w:val="sl-SI"/>
        </w:rPr>
        <w:t xml:space="preserve"> objekt opre</w:t>
      </w:r>
      <w:r w:rsidR="00FB6DAF" w:rsidRPr="00096FDD">
        <w:rPr>
          <w:rFonts w:ascii="Arial Narrow" w:hAnsi="Arial Narrow" w:cs="Arial"/>
          <w:sz w:val="24"/>
          <w:szCs w:val="24"/>
          <w:lang w:val="sl-SI"/>
        </w:rPr>
        <w:t xml:space="preserve">mljen z varnostno </w:t>
      </w:r>
      <w:r w:rsidRPr="00096FDD">
        <w:rPr>
          <w:rFonts w:ascii="Arial Narrow" w:hAnsi="Arial Narrow" w:cs="Arial"/>
          <w:sz w:val="24"/>
          <w:szCs w:val="24"/>
          <w:lang w:val="sl-SI"/>
        </w:rPr>
        <w:t>razsvetljavo. Razsvetljava zagotavlja vidljivost poti umika, kaže smer</w:t>
      </w:r>
      <w:r w:rsidR="00876C83" w:rsidRPr="00096FDD">
        <w:rPr>
          <w:rFonts w:ascii="Arial Narrow" w:hAnsi="Arial Narrow" w:cs="Arial"/>
          <w:sz w:val="24"/>
          <w:szCs w:val="24"/>
          <w:lang w:val="sl-SI"/>
        </w:rPr>
        <w:t>,</w:t>
      </w:r>
      <w:r w:rsidRPr="00096FDD">
        <w:rPr>
          <w:rFonts w:ascii="Arial Narrow" w:hAnsi="Arial Narrow" w:cs="Arial"/>
          <w:sz w:val="24"/>
          <w:szCs w:val="24"/>
          <w:lang w:val="sl-SI"/>
        </w:rPr>
        <w:t xml:space="preserve"> omogoča najti in uporabiti protipožarno</w:t>
      </w:r>
      <w:r w:rsidR="00833BF1" w:rsidRPr="00096FDD">
        <w:rPr>
          <w:rFonts w:ascii="Arial Narrow" w:hAnsi="Arial Narrow" w:cs="Arial"/>
          <w:sz w:val="24"/>
          <w:szCs w:val="24"/>
          <w:lang w:val="sl-SI"/>
        </w:rPr>
        <w:t xml:space="preserve"> in varnostno opremo (</w:t>
      </w:r>
      <w:r w:rsidRPr="00096FDD">
        <w:rPr>
          <w:rFonts w:ascii="Arial Narrow" w:hAnsi="Arial Narrow" w:cs="Arial"/>
          <w:sz w:val="24"/>
          <w:szCs w:val="24"/>
          <w:lang w:val="sl-SI"/>
        </w:rPr>
        <w:t xml:space="preserve">gasilnike, ročne javljalnike požara …) ter zmanjšuje možnost nastanka panike v prostorih in </w:t>
      </w:r>
      <w:r w:rsidR="00876C83" w:rsidRPr="00096FDD">
        <w:rPr>
          <w:rFonts w:ascii="Arial Narrow" w:hAnsi="Arial Narrow" w:cs="Arial"/>
          <w:sz w:val="24"/>
          <w:szCs w:val="24"/>
          <w:lang w:val="sl-SI"/>
        </w:rPr>
        <w:t>zagotavlja</w:t>
      </w:r>
      <w:r w:rsidRPr="00096FDD">
        <w:rPr>
          <w:rFonts w:ascii="Arial Narrow" w:hAnsi="Arial Narrow" w:cs="Arial"/>
          <w:sz w:val="24"/>
          <w:szCs w:val="24"/>
          <w:lang w:val="sl-SI"/>
        </w:rPr>
        <w:t xml:space="preserve"> varno gibanje ljudi iz prostora na pot umika.</w:t>
      </w:r>
    </w:p>
    <w:p w:rsidR="001E1E67" w:rsidRPr="00096FDD" w:rsidRDefault="001E1E67" w:rsidP="00F4197C">
      <w:pPr>
        <w:tabs>
          <w:tab w:val="left" w:pos="709"/>
        </w:tabs>
        <w:jc w:val="both"/>
        <w:rPr>
          <w:rFonts w:ascii="Arial Narrow" w:hAnsi="Arial Narrow" w:cs="Arial"/>
          <w:sz w:val="24"/>
          <w:szCs w:val="24"/>
          <w:lang w:val="sl-SI"/>
        </w:rPr>
      </w:pPr>
    </w:p>
    <w:p w:rsidR="001E1E67" w:rsidRPr="00096FDD" w:rsidRDefault="001E1E67" w:rsidP="00F4197C">
      <w:pPr>
        <w:tabs>
          <w:tab w:val="left" w:pos="709"/>
        </w:tabs>
        <w:jc w:val="both"/>
        <w:rPr>
          <w:rFonts w:ascii="Arial Narrow" w:hAnsi="Arial Narrow" w:cs="Arial"/>
          <w:sz w:val="24"/>
          <w:szCs w:val="24"/>
          <w:lang w:val="sl-SI"/>
        </w:rPr>
      </w:pPr>
      <w:r w:rsidRPr="00096FDD">
        <w:rPr>
          <w:rFonts w:ascii="Arial Narrow" w:hAnsi="Arial Narrow" w:cs="Arial"/>
          <w:sz w:val="24"/>
          <w:szCs w:val="24"/>
          <w:lang w:val="sl-SI"/>
        </w:rPr>
        <w:t>Z</w:t>
      </w:r>
      <w:r w:rsidR="00A64684" w:rsidRPr="00096FDD">
        <w:rPr>
          <w:rFonts w:ascii="Arial Narrow" w:hAnsi="Arial Narrow" w:cs="Arial"/>
          <w:sz w:val="24"/>
          <w:szCs w:val="24"/>
          <w:lang w:val="sl-SI"/>
        </w:rPr>
        <w:t xml:space="preserve">asilna varnostna </w:t>
      </w:r>
      <w:r w:rsidR="00FB6DAF" w:rsidRPr="00096FDD">
        <w:rPr>
          <w:rFonts w:ascii="Arial Narrow" w:hAnsi="Arial Narrow" w:cs="Arial"/>
          <w:sz w:val="24"/>
          <w:szCs w:val="24"/>
          <w:lang w:val="sl-SI"/>
        </w:rPr>
        <w:t xml:space="preserve">LED </w:t>
      </w:r>
      <w:r w:rsidR="00A64684" w:rsidRPr="00096FDD">
        <w:rPr>
          <w:rFonts w:ascii="Arial Narrow" w:hAnsi="Arial Narrow" w:cs="Arial"/>
          <w:sz w:val="24"/>
          <w:szCs w:val="24"/>
          <w:lang w:val="sl-SI"/>
        </w:rPr>
        <w:t>razsvetljava je</w:t>
      </w:r>
      <w:r w:rsidRPr="00096FDD">
        <w:rPr>
          <w:rFonts w:ascii="Arial Narrow" w:hAnsi="Arial Narrow" w:cs="Arial"/>
          <w:sz w:val="24"/>
          <w:szCs w:val="24"/>
          <w:lang w:val="sl-SI"/>
        </w:rPr>
        <w:t xml:space="preserve"> izvedena s pripadajočimi svetilkami z integrirano napajalno baterijo z 1h avtonomijo.</w:t>
      </w:r>
    </w:p>
    <w:p w:rsidR="001E1E67" w:rsidRPr="00096FDD" w:rsidRDefault="001E1E67" w:rsidP="00F4197C">
      <w:pPr>
        <w:jc w:val="both"/>
        <w:rPr>
          <w:rFonts w:ascii="Arial Narrow" w:hAnsi="Arial Narrow" w:cs="Arial"/>
          <w:sz w:val="24"/>
          <w:szCs w:val="24"/>
          <w:lang w:val="sl-SI"/>
        </w:rPr>
      </w:pPr>
    </w:p>
    <w:p w:rsidR="001E1E67" w:rsidRPr="00096FDD" w:rsidRDefault="001E1E67" w:rsidP="00F4197C">
      <w:pPr>
        <w:jc w:val="both"/>
        <w:rPr>
          <w:rFonts w:ascii="Arial Narrow" w:hAnsi="Arial Narrow" w:cs="Arial"/>
          <w:sz w:val="24"/>
          <w:szCs w:val="24"/>
          <w:lang w:val="sl-SI"/>
        </w:rPr>
      </w:pPr>
      <w:r w:rsidRPr="00096FDD">
        <w:rPr>
          <w:rFonts w:ascii="Arial Narrow" w:hAnsi="Arial Narrow" w:cs="Arial"/>
          <w:sz w:val="24"/>
          <w:szCs w:val="24"/>
          <w:lang w:val="sl-SI"/>
        </w:rPr>
        <w:t>Svetilke za osvetljevanje izhodnih poti zagotavljajo osvetljenost 1 lx (na tleh v smeri pobega), na stopniščih 3 lx (na tleh), varnostne naprave in oprema so osvetljene s 5 lx (na tleh), površine večje kot 60 m</w:t>
      </w:r>
      <w:r w:rsidRPr="00096FDD">
        <w:rPr>
          <w:rFonts w:ascii="Arial Narrow" w:hAnsi="Arial Narrow" w:cs="Arial"/>
          <w:sz w:val="24"/>
          <w:szCs w:val="24"/>
          <w:vertAlign w:val="superscript"/>
          <w:lang w:val="sl-SI"/>
        </w:rPr>
        <w:t>2</w:t>
      </w:r>
      <w:r w:rsidRPr="00096FDD">
        <w:rPr>
          <w:rFonts w:ascii="Arial Narrow" w:hAnsi="Arial Narrow" w:cs="Arial"/>
          <w:sz w:val="24"/>
          <w:szCs w:val="24"/>
          <w:lang w:val="sl-SI"/>
        </w:rPr>
        <w:t xml:space="preserve"> 0.5 lx (na tleh) in sicer najmanj 1h po izpadu električnega napajanja.</w:t>
      </w:r>
    </w:p>
    <w:p w:rsidR="001E1E67" w:rsidRPr="00096FDD" w:rsidRDefault="001E1E67" w:rsidP="00F4197C">
      <w:pPr>
        <w:jc w:val="both"/>
        <w:rPr>
          <w:rFonts w:ascii="Arial Narrow" w:hAnsi="Arial Narrow" w:cs="Arial"/>
          <w:sz w:val="24"/>
          <w:szCs w:val="24"/>
          <w:lang w:val="sl-SI"/>
        </w:rPr>
      </w:pPr>
    </w:p>
    <w:p w:rsidR="001E1E67" w:rsidRPr="00096FDD" w:rsidRDefault="001E1E67" w:rsidP="00F4197C">
      <w:pPr>
        <w:jc w:val="both"/>
        <w:rPr>
          <w:rFonts w:ascii="Arial Narrow" w:hAnsi="Arial Narrow" w:cs="Arial"/>
          <w:bCs/>
          <w:sz w:val="24"/>
          <w:szCs w:val="24"/>
          <w:lang w:val="sl-SI"/>
        </w:rPr>
      </w:pPr>
      <w:r w:rsidRPr="00096FDD">
        <w:rPr>
          <w:rFonts w:ascii="Arial Narrow" w:hAnsi="Arial Narrow" w:cs="Arial"/>
          <w:sz w:val="24"/>
          <w:szCs w:val="24"/>
          <w:lang w:val="sl-SI"/>
        </w:rPr>
        <w:t xml:space="preserve">Svetilke varnostne razsvetljave v hodnikih in v stopnišču se napajajo iz omare skupne rabe vhoda. Vse svetilke so vezane v pripravnem spoju, kabli </w:t>
      </w:r>
      <w:r w:rsidR="00A64684" w:rsidRPr="00096FDD">
        <w:rPr>
          <w:rFonts w:ascii="Arial Narrow" w:hAnsi="Arial Narrow" w:cs="Arial"/>
          <w:sz w:val="24"/>
          <w:szCs w:val="24"/>
          <w:lang w:val="sl-SI"/>
        </w:rPr>
        <w:t>za njihovo napajanje so položeni</w:t>
      </w:r>
      <w:r w:rsidRPr="00096FDD">
        <w:rPr>
          <w:rFonts w:ascii="Arial Narrow" w:hAnsi="Arial Narrow" w:cs="Arial"/>
          <w:sz w:val="24"/>
          <w:szCs w:val="24"/>
          <w:lang w:val="sl-SI"/>
        </w:rPr>
        <w:t xml:space="preserve"> </w:t>
      </w:r>
      <w:r w:rsidRPr="00096FDD">
        <w:rPr>
          <w:rFonts w:ascii="Arial Narrow" w:hAnsi="Arial Narrow" w:cs="Arial"/>
          <w:bCs/>
          <w:sz w:val="24"/>
          <w:szCs w:val="24"/>
          <w:lang w:val="sl-SI"/>
        </w:rPr>
        <w:t>podometno v inštalacijske cevi</w:t>
      </w:r>
      <w:r w:rsidR="00876C83" w:rsidRPr="00096FDD">
        <w:rPr>
          <w:rFonts w:ascii="Arial Narrow" w:hAnsi="Arial Narrow" w:cs="Arial"/>
          <w:bCs/>
          <w:sz w:val="24"/>
          <w:szCs w:val="24"/>
          <w:lang w:val="sl-SI"/>
        </w:rPr>
        <w:t>,</w:t>
      </w:r>
      <w:r w:rsidRPr="00096FDD">
        <w:rPr>
          <w:rFonts w:ascii="Arial Narrow" w:hAnsi="Arial Narrow" w:cs="Arial"/>
          <w:bCs/>
          <w:sz w:val="24"/>
          <w:szCs w:val="24"/>
          <w:lang w:val="sl-SI"/>
        </w:rPr>
        <w:t xml:space="preserve"> ustreznega preseka.</w:t>
      </w:r>
    </w:p>
    <w:p w:rsidR="007B0BEE" w:rsidRPr="00096FDD" w:rsidRDefault="007B0BEE" w:rsidP="00F4197C">
      <w:pPr>
        <w:pStyle w:val="Naslov2"/>
        <w:numPr>
          <w:ilvl w:val="1"/>
          <w:numId w:val="0"/>
        </w:numPr>
        <w:tabs>
          <w:tab w:val="num" w:pos="0"/>
        </w:tabs>
        <w:overflowPunct/>
        <w:autoSpaceDE/>
        <w:autoSpaceDN/>
        <w:adjustRightInd/>
        <w:spacing w:before="120" w:after="0"/>
        <w:jc w:val="both"/>
        <w:textAlignment w:val="auto"/>
        <w:rPr>
          <w:rFonts w:ascii="Arial Narrow" w:hAnsi="Arial Narrow"/>
          <w:szCs w:val="24"/>
        </w:rPr>
      </w:pPr>
      <w:bookmarkStart w:id="15" w:name="_Toc421529929"/>
    </w:p>
    <w:p w:rsidR="001E1E67" w:rsidRPr="00096FDD" w:rsidRDefault="001E1E67" w:rsidP="00F4197C">
      <w:pPr>
        <w:pStyle w:val="Naslov2"/>
        <w:numPr>
          <w:ilvl w:val="1"/>
          <w:numId w:val="0"/>
        </w:numPr>
        <w:tabs>
          <w:tab w:val="num" w:pos="0"/>
        </w:tabs>
        <w:overflowPunct/>
        <w:autoSpaceDE/>
        <w:autoSpaceDN/>
        <w:adjustRightInd/>
        <w:spacing w:before="120" w:after="0"/>
        <w:jc w:val="both"/>
        <w:textAlignment w:val="auto"/>
        <w:rPr>
          <w:rFonts w:ascii="Arial Narrow" w:hAnsi="Arial Narrow"/>
          <w:szCs w:val="24"/>
        </w:rPr>
      </w:pPr>
      <w:r w:rsidRPr="00096FDD">
        <w:rPr>
          <w:rFonts w:ascii="Arial Narrow" w:hAnsi="Arial Narrow"/>
          <w:szCs w:val="24"/>
        </w:rPr>
        <w:t>Izvedba</w:t>
      </w:r>
      <w:r w:rsidR="00876C83" w:rsidRPr="00096FDD">
        <w:rPr>
          <w:rFonts w:ascii="Arial Narrow" w:hAnsi="Arial Narrow"/>
          <w:szCs w:val="24"/>
        </w:rPr>
        <w:t xml:space="preserve"> električn</w:t>
      </w:r>
      <w:r w:rsidR="00C6382F" w:rsidRPr="00096FDD">
        <w:rPr>
          <w:rFonts w:ascii="Arial Narrow" w:hAnsi="Arial Narrow"/>
          <w:szCs w:val="24"/>
        </w:rPr>
        <w:t>ih</w:t>
      </w:r>
      <w:r w:rsidR="00876C83" w:rsidRPr="00096FDD">
        <w:rPr>
          <w:rFonts w:ascii="Arial Narrow" w:hAnsi="Arial Narrow"/>
          <w:szCs w:val="24"/>
        </w:rPr>
        <w:t xml:space="preserve"> </w:t>
      </w:r>
      <w:r w:rsidRPr="00096FDD">
        <w:rPr>
          <w:rFonts w:ascii="Arial Narrow" w:hAnsi="Arial Narrow"/>
          <w:szCs w:val="24"/>
        </w:rPr>
        <w:t>instalacij</w:t>
      </w:r>
      <w:bookmarkEnd w:id="15"/>
    </w:p>
    <w:p w:rsidR="00833BF1" w:rsidRPr="00096FDD" w:rsidRDefault="00833BF1" w:rsidP="00F4197C">
      <w:pPr>
        <w:pStyle w:val="E0"/>
        <w:spacing w:after="0" w:line="240" w:lineRule="auto"/>
        <w:rPr>
          <w:rFonts w:ascii="Arial Narrow" w:hAnsi="Arial Narrow" w:cs="Arial"/>
          <w:sz w:val="24"/>
          <w:szCs w:val="24"/>
          <w:lang w:val="sl-SI" w:eastAsia="en-US"/>
        </w:rPr>
      </w:pPr>
    </w:p>
    <w:p w:rsidR="001E1E67" w:rsidRPr="00096FDD" w:rsidRDefault="001E1E67" w:rsidP="00F4197C">
      <w:pPr>
        <w:jc w:val="both"/>
        <w:rPr>
          <w:rFonts w:ascii="Arial Narrow" w:hAnsi="Arial Narrow" w:cs="Arial"/>
          <w:sz w:val="24"/>
          <w:szCs w:val="24"/>
          <w:lang w:val="sl-SI"/>
        </w:rPr>
      </w:pPr>
      <w:r w:rsidRPr="00096FDD">
        <w:rPr>
          <w:rFonts w:ascii="Arial Narrow" w:hAnsi="Arial Narrow" w:cs="Arial"/>
          <w:sz w:val="24"/>
          <w:szCs w:val="24"/>
          <w:lang w:val="sl-SI"/>
        </w:rPr>
        <w:t xml:space="preserve">Vertikalni kabelski razvodi do stanovanjskega dela so </w:t>
      </w:r>
      <w:r w:rsidR="00A64684" w:rsidRPr="00096FDD">
        <w:rPr>
          <w:rFonts w:ascii="Arial Narrow" w:hAnsi="Arial Narrow" w:cs="Arial"/>
          <w:sz w:val="24"/>
          <w:szCs w:val="24"/>
          <w:lang w:val="sl-SI"/>
        </w:rPr>
        <w:t>napeljani</w:t>
      </w:r>
      <w:r w:rsidRPr="00096FDD">
        <w:rPr>
          <w:rFonts w:ascii="Arial Narrow" w:hAnsi="Arial Narrow" w:cs="Arial"/>
          <w:sz w:val="24"/>
          <w:szCs w:val="24"/>
          <w:lang w:val="sl-SI"/>
        </w:rPr>
        <w:t xml:space="preserve"> po elektro dvižne</w:t>
      </w:r>
      <w:r w:rsidR="00A64684" w:rsidRPr="00096FDD">
        <w:rPr>
          <w:rFonts w:ascii="Arial Narrow" w:hAnsi="Arial Narrow" w:cs="Arial"/>
          <w:sz w:val="24"/>
          <w:szCs w:val="24"/>
          <w:lang w:val="sl-SI"/>
        </w:rPr>
        <w:t>m kanalu, v katerem s</w:t>
      </w:r>
      <w:r w:rsidRPr="00096FDD">
        <w:rPr>
          <w:rFonts w:ascii="Arial Narrow" w:hAnsi="Arial Narrow" w:cs="Arial"/>
          <w:sz w:val="24"/>
          <w:szCs w:val="24"/>
          <w:lang w:val="sl-SI"/>
        </w:rPr>
        <w:t>o položene kabelske lest</w:t>
      </w:r>
      <w:r w:rsidR="00A64684" w:rsidRPr="00096FDD">
        <w:rPr>
          <w:rFonts w:ascii="Arial Narrow" w:hAnsi="Arial Narrow" w:cs="Arial"/>
          <w:sz w:val="24"/>
          <w:szCs w:val="24"/>
          <w:lang w:val="sl-SI"/>
        </w:rPr>
        <w:t>ve ločene</w:t>
      </w:r>
      <w:r w:rsidRPr="00096FDD">
        <w:rPr>
          <w:rFonts w:ascii="Arial Narrow" w:hAnsi="Arial Narrow" w:cs="Arial"/>
          <w:sz w:val="24"/>
          <w:szCs w:val="24"/>
          <w:lang w:val="sl-SI"/>
        </w:rPr>
        <w:t xml:space="preserve"> za jaki in šibki tok.</w:t>
      </w:r>
    </w:p>
    <w:p w:rsidR="00876C83" w:rsidRPr="00096FDD" w:rsidRDefault="00876C83" w:rsidP="00F4197C">
      <w:pPr>
        <w:jc w:val="both"/>
        <w:rPr>
          <w:rFonts w:ascii="Arial Narrow" w:hAnsi="Arial Narrow" w:cs="Arial"/>
          <w:sz w:val="24"/>
          <w:szCs w:val="24"/>
          <w:lang w:val="sl-SI"/>
        </w:rPr>
      </w:pPr>
    </w:p>
    <w:p w:rsidR="001E1E67" w:rsidRPr="00096FDD" w:rsidRDefault="001E1E67" w:rsidP="00F4197C">
      <w:pPr>
        <w:tabs>
          <w:tab w:val="left" w:pos="567"/>
        </w:tabs>
        <w:spacing w:before="60" w:after="60" w:line="260" w:lineRule="atLeast"/>
        <w:jc w:val="both"/>
        <w:rPr>
          <w:rFonts w:ascii="Arial Narrow" w:hAnsi="Arial Narrow"/>
          <w:sz w:val="24"/>
          <w:szCs w:val="24"/>
          <w:lang w:val="sl-SI"/>
        </w:rPr>
      </w:pPr>
      <w:r w:rsidRPr="00096FDD">
        <w:rPr>
          <w:rFonts w:ascii="Arial Narrow" w:hAnsi="Arial Narrow"/>
          <w:sz w:val="24"/>
          <w:szCs w:val="24"/>
          <w:lang w:val="sl-SI"/>
        </w:rPr>
        <w:t>Zaradi zaščite pred električnim udarom so vsa kovinska ohišja naprav priključena na zaščitni vodnik, z izolacijo rumeno/zelene barve, vse vtičnice pa so opremljene z zaščitnim kontaktom.</w:t>
      </w:r>
    </w:p>
    <w:p w:rsidR="001E1E67" w:rsidRPr="00096FDD" w:rsidRDefault="001E1E67" w:rsidP="00F4197C">
      <w:pPr>
        <w:jc w:val="both"/>
        <w:rPr>
          <w:rFonts w:ascii="Arial Narrow" w:hAnsi="Arial Narrow"/>
          <w:sz w:val="24"/>
          <w:szCs w:val="24"/>
          <w:lang w:val="sl-SI"/>
        </w:rPr>
      </w:pPr>
    </w:p>
    <w:p w:rsidR="001E1E67" w:rsidRPr="00096FDD" w:rsidRDefault="001E1E67" w:rsidP="00F4197C">
      <w:pPr>
        <w:pStyle w:val="Naslov2"/>
        <w:numPr>
          <w:ilvl w:val="1"/>
          <w:numId w:val="0"/>
        </w:numPr>
        <w:tabs>
          <w:tab w:val="num" w:pos="0"/>
        </w:tabs>
        <w:overflowPunct/>
        <w:autoSpaceDE/>
        <w:autoSpaceDN/>
        <w:adjustRightInd/>
        <w:spacing w:before="120" w:after="0"/>
        <w:jc w:val="both"/>
        <w:textAlignment w:val="auto"/>
        <w:rPr>
          <w:rFonts w:ascii="Arial Narrow" w:hAnsi="Arial Narrow"/>
          <w:szCs w:val="24"/>
        </w:rPr>
      </w:pPr>
      <w:bookmarkStart w:id="16" w:name="_Toc421529930"/>
      <w:r w:rsidRPr="00096FDD">
        <w:rPr>
          <w:rFonts w:ascii="Arial Narrow" w:hAnsi="Arial Narrow"/>
          <w:szCs w:val="24"/>
        </w:rPr>
        <w:t>Prenapetostna zaščita</w:t>
      </w:r>
      <w:bookmarkEnd w:id="16"/>
    </w:p>
    <w:p w:rsidR="001E1E67" w:rsidRPr="00096FDD" w:rsidRDefault="001E1E67" w:rsidP="00F4197C">
      <w:pPr>
        <w:jc w:val="both"/>
        <w:rPr>
          <w:rFonts w:ascii="Arial Narrow" w:hAnsi="Arial Narrow"/>
          <w:sz w:val="24"/>
          <w:szCs w:val="24"/>
          <w:lang w:val="sl-SI"/>
        </w:rPr>
      </w:pPr>
      <w:r w:rsidRPr="00096FDD">
        <w:rPr>
          <w:rFonts w:ascii="Arial Narrow" w:hAnsi="Arial Narrow"/>
          <w:sz w:val="24"/>
          <w:szCs w:val="24"/>
          <w:lang w:val="sl-SI"/>
        </w:rPr>
        <w:t>Za zaščito električ</w:t>
      </w:r>
      <w:r w:rsidR="00A64684" w:rsidRPr="00096FDD">
        <w:rPr>
          <w:rFonts w:ascii="Arial Narrow" w:hAnsi="Arial Narrow"/>
          <w:sz w:val="24"/>
          <w:szCs w:val="24"/>
          <w:lang w:val="sl-SI"/>
        </w:rPr>
        <w:t>ne opreme pred prenapetostmi so izve</w:t>
      </w:r>
      <w:r w:rsidRPr="00096FDD">
        <w:rPr>
          <w:rFonts w:ascii="Arial Narrow" w:hAnsi="Arial Narrow"/>
          <w:sz w:val="24"/>
          <w:szCs w:val="24"/>
          <w:lang w:val="sl-SI"/>
        </w:rPr>
        <w:t>dene prenapetostne zaščitne naprave. Njihova osnovna naloga je, da omejujejo višino prenapetosti na čim nižjo raven oz. na raven, ki ni nevarna za uničenje opreme in poškodovanja ljudi.</w:t>
      </w:r>
    </w:p>
    <w:p w:rsidR="001E1E67" w:rsidRPr="00096FDD" w:rsidRDefault="001E1E67" w:rsidP="00F4197C">
      <w:pPr>
        <w:jc w:val="both"/>
        <w:rPr>
          <w:rFonts w:ascii="Arial Narrow" w:hAnsi="Arial Narrow"/>
          <w:sz w:val="24"/>
          <w:szCs w:val="24"/>
          <w:lang w:val="sl-SI"/>
        </w:rPr>
      </w:pPr>
      <w:r w:rsidRPr="00096FDD">
        <w:rPr>
          <w:rFonts w:ascii="Arial Narrow" w:hAnsi="Arial Narrow"/>
          <w:sz w:val="24"/>
          <w:szCs w:val="24"/>
          <w:lang w:val="sl-SI"/>
        </w:rPr>
        <w:t>Prenapetosti se lahko pojavijo zaradi direktnega udara strele in raznih stikalnih manipulacij.</w:t>
      </w:r>
    </w:p>
    <w:p w:rsidR="001E1E67" w:rsidRPr="00096FDD" w:rsidRDefault="001E1E67" w:rsidP="00F4197C">
      <w:pPr>
        <w:jc w:val="both"/>
        <w:rPr>
          <w:rFonts w:ascii="Arial Narrow" w:hAnsi="Arial Narrow"/>
          <w:sz w:val="24"/>
          <w:szCs w:val="24"/>
          <w:lang w:val="sl-SI"/>
        </w:rPr>
      </w:pPr>
      <w:r w:rsidRPr="00096FDD">
        <w:rPr>
          <w:rFonts w:ascii="Arial Narrow" w:hAnsi="Arial Narrow"/>
          <w:sz w:val="24"/>
          <w:szCs w:val="24"/>
          <w:lang w:val="sl-SI"/>
        </w:rPr>
        <w:t>Prenapetostni odvodnik</w:t>
      </w:r>
      <w:r w:rsidR="00A64684" w:rsidRPr="00096FDD">
        <w:rPr>
          <w:rFonts w:ascii="Arial Narrow" w:hAnsi="Arial Narrow"/>
          <w:sz w:val="24"/>
          <w:szCs w:val="24"/>
          <w:lang w:val="sl-SI"/>
        </w:rPr>
        <w:t>i razreda SPD Type 1 so vgrajeni</w:t>
      </w:r>
      <w:r w:rsidRPr="00096FDD">
        <w:rPr>
          <w:rFonts w:ascii="Arial Narrow" w:hAnsi="Arial Narrow"/>
          <w:sz w:val="24"/>
          <w:szCs w:val="24"/>
          <w:lang w:val="sl-SI"/>
        </w:rPr>
        <w:t xml:space="preserve"> v priključno merilne omare (PMO).</w:t>
      </w:r>
    </w:p>
    <w:p w:rsidR="001E1E67" w:rsidRPr="00096FDD" w:rsidRDefault="001E1E67" w:rsidP="00F4197C">
      <w:pPr>
        <w:jc w:val="both"/>
        <w:rPr>
          <w:rFonts w:ascii="Arial Narrow" w:hAnsi="Arial Narrow"/>
          <w:sz w:val="24"/>
          <w:szCs w:val="24"/>
          <w:lang w:val="sl-SI"/>
        </w:rPr>
      </w:pPr>
      <w:r w:rsidRPr="00096FDD">
        <w:rPr>
          <w:rFonts w:ascii="Arial Narrow" w:hAnsi="Arial Narrow"/>
          <w:sz w:val="24"/>
          <w:szCs w:val="24"/>
          <w:lang w:val="sl-SI"/>
        </w:rPr>
        <w:t>Prenapetostni odvodniki razreda SPD Ty</w:t>
      </w:r>
      <w:r w:rsidR="00A64684" w:rsidRPr="00096FDD">
        <w:rPr>
          <w:rFonts w:ascii="Arial Narrow" w:hAnsi="Arial Narrow"/>
          <w:sz w:val="24"/>
          <w:szCs w:val="24"/>
          <w:lang w:val="sl-SI"/>
        </w:rPr>
        <w:t>pe 2 so vgrajeni</w:t>
      </w:r>
      <w:r w:rsidRPr="00096FDD">
        <w:rPr>
          <w:rFonts w:ascii="Arial Narrow" w:hAnsi="Arial Narrow"/>
          <w:sz w:val="24"/>
          <w:szCs w:val="24"/>
          <w:lang w:val="sl-SI"/>
        </w:rPr>
        <w:t xml:space="preserve"> v hišne razdelilce.</w:t>
      </w:r>
    </w:p>
    <w:p w:rsidR="001E1E67" w:rsidRPr="00096FDD" w:rsidRDefault="001E1E67" w:rsidP="00F4197C">
      <w:pPr>
        <w:tabs>
          <w:tab w:val="left" w:pos="709"/>
        </w:tabs>
        <w:jc w:val="both"/>
        <w:rPr>
          <w:rFonts w:ascii="Arial Narrow" w:hAnsi="Arial Narrow"/>
          <w:sz w:val="24"/>
          <w:szCs w:val="24"/>
          <w:lang w:val="sl-SI"/>
        </w:rPr>
      </w:pPr>
    </w:p>
    <w:p w:rsidR="001E1E67" w:rsidRPr="00096FDD" w:rsidRDefault="001E1E67" w:rsidP="00F4197C">
      <w:pPr>
        <w:pStyle w:val="Naslov2"/>
        <w:numPr>
          <w:ilvl w:val="1"/>
          <w:numId w:val="0"/>
        </w:numPr>
        <w:tabs>
          <w:tab w:val="num" w:pos="0"/>
        </w:tabs>
        <w:overflowPunct/>
        <w:autoSpaceDE/>
        <w:autoSpaceDN/>
        <w:adjustRightInd/>
        <w:spacing w:before="120" w:after="0"/>
        <w:jc w:val="both"/>
        <w:textAlignment w:val="auto"/>
        <w:rPr>
          <w:rFonts w:ascii="Arial Narrow" w:hAnsi="Arial Narrow"/>
          <w:szCs w:val="24"/>
        </w:rPr>
      </w:pPr>
      <w:bookmarkStart w:id="17" w:name="_Toc421529931"/>
      <w:r w:rsidRPr="00096FDD">
        <w:rPr>
          <w:rFonts w:ascii="Arial Narrow" w:hAnsi="Arial Narrow"/>
          <w:szCs w:val="24"/>
        </w:rPr>
        <w:t xml:space="preserve">Zaščita pred </w:t>
      </w:r>
      <w:r w:rsidR="000D4D6D" w:rsidRPr="00096FDD">
        <w:rPr>
          <w:rFonts w:ascii="Arial Narrow" w:hAnsi="Arial Narrow"/>
          <w:szCs w:val="24"/>
        </w:rPr>
        <w:t xml:space="preserve">električnim </w:t>
      </w:r>
      <w:r w:rsidRPr="00096FDD">
        <w:rPr>
          <w:rFonts w:ascii="Arial Narrow" w:hAnsi="Arial Narrow"/>
          <w:szCs w:val="24"/>
        </w:rPr>
        <w:t>udarom</w:t>
      </w:r>
      <w:bookmarkEnd w:id="17"/>
    </w:p>
    <w:p w:rsidR="001E1E67" w:rsidRPr="00096FDD" w:rsidRDefault="000D4D6D" w:rsidP="00F4197C">
      <w:pPr>
        <w:pStyle w:val="E0"/>
        <w:spacing w:after="0" w:line="240" w:lineRule="auto"/>
        <w:rPr>
          <w:rFonts w:ascii="Arial Narrow" w:hAnsi="Arial Narrow" w:cs="Arial"/>
          <w:sz w:val="24"/>
          <w:szCs w:val="24"/>
          <w:lang w:val="sl-SI" w:eastAsia="en-US"/>
        </w:rPr>
      </w:pPr>
      <w:r w:rsidRPr="00096FDD">
        <w:rPr>
          <w:rFonts w:ascii="Arial Narrow" w:hAnsi="Arial Narrow" w:cs="Arial"/>
          <w:sz w:val="24"/>
          <w:szCs w:val="24"/>
          <w:lang w:val="sl-SI" w:eastAsia="en-US"/>
        </w:rPr>
        <w:t>Izvedena je</w:t>
      </w:r>
      <w:r w:rsidR="001E1E67" w:rsidRPr="00096FDD">
        <w:rPr>
          <w:rFonts w:ascii="Arial Narrow" w:hAnsi="Arial Narrow" w:cs="Arial"/>
          <w:sz w:val="24"/>
          <w:szCs w:val="24"/>
          <w:lang w:val="sl-SI" w:eastAsia="en-US"/>
        </w:rPr>
        <w:t xml:space="preserve"> s samodejnim odklopom napajanja v predpisanem času. Predviden je TN sistem </w:t>
      </w:r>
      <w:r w:rsidRPr="00096FDD">
        <w:rPr>
          <w:rFonts w:ascii="Arial Narrow" w:hAnsi="Arial Narrow" w:cs="Arial"/>
          <w:sz w:val="24"/>
          <w:szCs w:val="24"/>
          <w:lang w:val="sl-SI" w:eastAsia="en-US"/>
        </w:rPr>
        <w:t>zaščite pred električnim udarom.</w:t>
      </w:r>
      <w:r w:rsidR="001E1E67" w:rsidRPr="00096FDD">
        <w:rPr>
          <w:rFonts w:ascii="Arial Narrow" w:hAnsi="Arial Narrow" w:cs="Arial"/>
          <w:sz w:val="24"/>
          <w:szCs w:val="24"/>
          <w:lang w:val="sl-SI" w:eastAsia="en-US"/>
        </w:rPr>
        <w:t xml:space="preserve"> </w:t>
      </w:r>
    </w:p>
    <w:p w:rsidR="001E1E67" w:rsidRPr="00096FDD" w:rsidRDefault="001E1E67" w:rsidP="00F4197C">
      <w:pPr>
        <w:pStyle w:val="E0"/>
        <w:spacing w:after="0" w:line="240" w:lineRule="auto"/>
        <w:rPr>
          <w:rFonts w:ascii="Arial Narrow" w:hAnsi="Arial Narrow" w:cs="Arial"/>
          <w:sz w:val="24"/>
          <w:szCs w:val="24"/>
          <w:lang w:val="sl-SI" w:eastAsia="en-US"/>
        </w:rPr>
      </w:pPr>
      <w:r w:rsidRPr="00096FDD">
        <w:rPr>
          <w:rFonts w:ascii="Arial Narrow" w:hAnsi="Arial Narrow" w:cs="Arial"/>
          <w:sz w:val="24"/>
          <w:szCs w:val="24"/>
          <w:lang w:val="sl-SI" w:eastAsia="en-US"/>
        </w:rPr>
        <w:t>Osnovni principi zaščite pred posrednim dotikom v TN sistemu so naslednji:</w:t>
      </w:r>
    </w:p>
    <w:p w:rsidR="001E1E67" w:rsidRPr="00096FDD" w:rsidRDefault="001E1E67" w:rsidP="00F60ED8">
      <w:pPr>
        <w:pStyle w:val="E0"/>
        <w:numPr>
          <w:ilvl w:val="0"/>
          <w:numId w:val="5"/>
        </w:numPr>
        <w:tabs>
          <w:tab w:val="num" w:pos="1134"/>
        </w:tabs>
        <w:spacing w:after="0" w:line="240" w:lineRule="auto"/>
        <w:ind w:left="1134"/>
        <w:rPr>
          <w:rFonts w:ascii="Arial Narrow" w:hAnsi="Arial Narrow" w:cs="Arial"/>
          <w:sz w:val="24"/>
          <w:szCs w:val="24"/>
          <w:lang w:val="sl-SI" w:eastAsia="en-US"/>
        </w:rPr>
      </w:pPr>
      <w:r w:rsidRPr="00096FDD">
        <w:rPr>
          <w:rFonts w:ascii="Arial Narrow" w:hAnsi="Arial Narrow" w:cs="Arial"/>
          <w:sz w:val="24"/>
          <w:szCs w:val="24"/>
          <w:lang w:val="sl-SI" w:eastAsia="en-US"/>
        </w:rPr>
        <w:t>povezava izpostavljenih delov naprav z zaščitnim vodnikom</w:t>
      </w:r>
    </w:p>
    <w:p w:rsidR="001E1E67" w:rsidRPr="00096FDD" w:rsidRDefault="001E1E67" w:rsidP="00F60ED8">
      <w:pPr>
        <w:pStyle w:val="E0"/>
        <w:numPr>
          <w:ilvl w:val="0"/>
          <w:numId w:val="5"/>
        </w:numPr>
        <w:tabs>
          <w:tab w:val="num" w:pos="1134"/>
        </w:tabs>
        <w:spacing w:after="0" w:line="240" w:lineRule="auto"/>
        <w:ind w:left="1134"/>
        <w:rPr>
          <w:rFonts w:ascii="Arial Narrow" w:hAnsi="Arial Narrow" w:cs="Arial"/>
          <w:sz w:val="24"/>
          <w:szCs w:val="24"/>
          <w:lang w:val="sl-SI" w:eastAsia="en-US"/>
        </w:rPr>
      </w:pPr>
      <w:r w:rsidRPr="00096FDD">
        <w:rPr>
          <w:rFonts w:ascii="Arial Narrow" w:hAnsi="Arial Narrow" w:cs="Arial"/>
          <w:sz w:val="24"/>
          <w:szCs w:val="24"/>
          <w:lang w:val="sl-SI" w:eastAsia="en-US"/>
        </w:rPr>
        <w:t>izvedba glavne izenačitve potencialov</w:t>
      </w:r>
    </w:p>
    <w:p w:rsidR="001E1E67" w:rsidRPr="00096FDD" w:rsidRDefault="001E1E67" w:rsidP="00F60ED8">
      <w:pPr>
        <w:pStyle w:val="E0"/>
        <w:numPr>
          <w:ilvl w:val="0"/>
          <w:numId w:val="5"/>
        </w:numPr>
        <w:tabs>
          <w:tab w:val="num" w:pos="1134"/>
        </w:tabs>
        <w:spacing w:after="0" w:line="240" w:lineRule="auto"/>
        <w:ind w:left="1134"/>
        <w:rPr>
          <w:rFonts w:ascii="Arial Narrow" w:hAnsi="Arial Narrow" w:cs="Arial"/>
          <w:sz w:val="24"/>
          <w:szCs w:val="24"/>
          <w:lang w:val="sl-SI" w:eastAsia="en-US"/>
        </w:rPr>
      </w:pPr>
      <w:r w:rsidRPr="00096FDD">
        <w:rPr>
          <w:rFonts w:ascii="Arial Narrow" w:hAnsi="Arial Narrow" w:cs="Arial"/>
          <w:sz w:val="24"/>
          <w:szCs w:val="24"/>
          <w:lang w:val="sl-SI" w:eastAsia="en-US"/>
        </w:rPr>
        <w:t>samodejni izklop napajanja v določenem času z odklopniki in varovalkami</w:t>
      </w:r>
    </w:p>
    <w:p w:rsidR="001E1E67" w:rsidRPr="00096FDD" w:rsidRDefault="001E1E67" w:rsidP="00F60ED8">
      <w:pPr>
        <w:pStyle w:val="E0"/>
        <w:numPr>
          <w:ilvl w:val="0"/>
          <w:numId w:val="5"/>
        </w:numPr>
        <w:tabs>
          <w:tab w:val="num" w:pos="1134"/>
        </w:tabs>
        <w:spacing w:after="0" w:line="240" w:lineRule="auto"/>
        <w:ind w:left="1134"/>
        <w:rPr>
          <w:rFonts w:ascii="Arial Narrow" w:hAnsi="Arial Narrow" w:cs="Arial"/>
          <w:sz w:val="24"/>
          <w:szCs w:val="24"/>
          <w:lang w:val="sl-SI" w:eastAsia="en-US"/>
        </w:rPr>
      </w:pPr>
      <w:r w:rsidRPr="00096FDD">
        <w:rPr>
          <w:rFonts w:ascii="Arial Narrow" w:hAnsi="Arial Narrow" w:cs="Arial"/>
          <w:sz w:val="24"/>
          <w:szCs w:val="24"/>
          <w:lang w:val="sl-SI" w:eastAsia="en-US"/>
        </w:rPr>
        <w:t xml:space="preserve">za mokre prostore samodejni izklop napajanja </w:t>
      </w:r>
      <w:r w:rsidRPr="00096FDD">
        <w:rPr>
          <w:rFonts w:ascii="Arial Narrow" w:hAnsi="Arial Narrow" w:cs="Arial"/>
          <w:sz w:val="24"/>
          <w:szCs w:val="24"/>
          <w:lang w:val="sl-SI"/>
        </w:rPr>
        <w:t>z zaščitnimi stikali na diferenčni tok</w:t>
      </w:r>
    </w:p>
    <w:p w:rsidR="001E1E67" w:rsidRPr="00096FDD" w:rsidRDefault="001E1E67" w:rsidP="00F60ED8">
      <w:pPr>
        <w:pStyle w:val="E0"/>
        <w:numPr>
          <w:ilvl w:val="0"/>
          <w:numId w:val="5"/>
        </w:numPr>
        <w:tabs>
          <w:tab w:val="num" w:pos="1134"/>
        </w:tabs>
        <w:spacing w:after="0" w:line="240" w:lineRule="auto"/>
        <w:ind w:left="1134"/>
        <w:rPr>
          <w:rFonts w:ascii="Arial Narrow" w:hAnsi="Arial Narrow" w:cs="Arial"/>
          <w:sz w:val="24"/>
          <w:szCs w:val="24"/>
          <w:lang w:val="sl-SI" w:eastAsia="en-US"/>
        </w:rPr>
      </w:pPr>
      <w:r w:rsidRPr="00096FDD">
        <w:rPr>
          <w:rFonts w:ascii="Arial Narrow" w:hAnsi="Arial Narrow" w:cs="Arial"/>
          <w:sz w:val="24"/>
          <w:szCs w:val="24"/>
          <w:lang w:val="sl-SI" w:eastAsia="en-US"/>
        </w:rPr>
        <w:t>dopolnilno izenačevanje potencialov</w:t>
      </w:r>
    </w:p>
    <w:p w:rsidR="001E1E67" w:rsidRPr="00096FDD" w:rsidRDefault="001E1E67" w:rsidP="00F4197C">
      <w:pPr>
        <w:pStyle w:val="E0"/>
        <w:spacing w:after="0" w:line="240" w:lineRule="auto"/>
        <w:rPr>
          <w:rFonts w:ascii="Arial Narrow" w:hAnsi="Arial Narrow" w:cs="Arial"/>
          <w:sz w:val="24"/>
          <w:szCs w:val="24"/>
          <w:lang w:val="sl-SI" w:eastAsia="en-US"/>
        </w:rPr>
      </w:pPr>
    </w:p>
    <w:p w:rsidR="001E1E67" w:rsidRPr="00096FDD" w:rsidRDefault="001E1E67" w:rsidP="00F4197C">
      <w:pPr>
        <w:pStyle w:val="E0"/>
        <w:spacing w:after="0" w:line="240" w:lineRule="auto"/>
        <w:rPr>
          <w:rFonts w:ascii="Arial Narrow" w:hAnsi="Arial Narrow" w:cs="Arial"/>
          <w:sz w:val="24"/>
          <w:szCs w:val="24"/>
          <w:lang w:val="sl-SI" w:eastAsia="en-US"/>
        </w:rPr>
      </w:pPr>
      <w:r w:rsidRPr="00096FDD">
        <w:rPr>
          <w:rFonts w:ascii="Arial Narrow" w:hAnsi="Arial Narrow" w:cs="Arial"/>
          <w:sz w:val="24"/>
          <w:szCs w:val="24"/>
          <w:lang w:val="sl-SI" w:eastAsia="en-US"/>
        </w:rPr>
        <w:t>Zaščita pred neposrednim dotikom se doseže z izolacijo in okrovi v izvedbi najmanj IP2X.</w:t>
      </w:r>
    </w:p>
    <w:p w:rsidR="001E1E67" w:rsidRPr="00096FDD" w:rsidRDefault="001E1E67" w:rsidP="00F4197C">
      <w:pPr>
        <w:tabs>
          <w:tab w:val="left" w:pos="709"/>
        </w:tabs>
        <w:jc w:val="both"/>
        <w:rPr>
          <w:rFonts w:ascii="Arial Narrow" w:hAnsi="Arial Narrow"/>
          <w:sz w:val="24"/>
          <w:szCs w:val="24"/>
          <w:lang w:val="sl-SI"/>
        </w:rPr>
      </w:pPr>
    </w:p>
    <w:p w:rsidR="001E1E67" w:rsidRPr="00096FDD" w:rsidRDefault="001E1E67" w:rsidP="00F4197C">
      <w:pPr>
        <w:pStyle w:val="Naslov2"/>
        <w:numPr>
          <w:ilvl w:val="1"/>
          <w:numId w:val="0"/>
        </w:numPr>
        <w:tabs>
          <w:tab w:val="num" w:pos="0"/>
        </w:tabs>
        <w:overflowPunct/>
        <w:autoSpaceDE/>
        <w:autoSpaceDN/>
        <w:adjustRightInd/>
        <w:spacing w:before="120" w:after="0"/>
        <w:jc w:val="both"/>
        <w:textAlignment w:val="auto"/>
        <w:rPr>
          <w:rFonts w:ascii="Arial Narrow" w:hAnsi="Arial Narrow"/>
          <w:szCs w:val="24"/>
        </w:rPr>
      </w:pPr>
      <w:bookmarkStart w:id="18" w:name="_Toc421529932"/>
      <w:r w:rsidRPr="00096FDD">
        <w:rPr>
          <w:rFonts w:ascii="Arial Narrow" w:hAnsi="Arial Narrow"/>
          <w:szCs w:val="24"/>
        </w:rPr>
        <w:t>Ozemljitve in izenačitve potencialov</w:t>
      </w:r>
      <w:bookmarkEnd w:id="18"/>
    </w:p>
    <w:p w:rsidR="001E1E67" w:rsidRPr="00096FDD" w:rsidRDefault="001E1E67" w:rsidP="00F4197C">
      <w:pPr>
        <w:tabs>
          <w:tab w:val="left" w:pos="709"/>
        </w:tabs>
        <w:jc w:val="both"/>
        <w:rPr>
          <w:rFonts w:ascii="Arial Narrow" w:hAnsi="Arial Narrow"/>
          <w:sz w:val="24"/>
          <w:szCs w:val="24"/>
          <w:lang w:val="sl-SI"/>
        </w:rPr>
      </w:pPr>
      <w:r w:rsidRPr="00096FDD">
        <w:rPr>
          <w:rFonts w:ascii="Arial Narrow" w:hAnsi="Arial Narrow"/>
          <w:sz w:val="24"/>
          <w:szCs w:val="24"/>
          <w:lang w:val="sl-SI"/>
        </w:rPr>
        <w:t xml:space="preserve">Skladno s standardom SIST HD 60364-5-54 </w:t>
      </w:r>
      <w:r w:rsidR="000D4D6D" w:rsidRPr="00096FDD">
        <w:rPr>
          <w:rFonts w:ascii="Arial Narrow" w:hAnsi="Arial Narrow"/>
          <w:sz w:val="24"/>
          <w:szCs w:val="24"/>
          <w:lang w:val="sl-SI"/>
        </w:rPr>
        <w:t xml:space="preserve">so izvedene </w:t>
      </w:r>
      <w:r w:rsidRPr="00096FDD">
        <w:rPr>
          <w:rFonts w:ascii="Arial Narrow" w:hAnsi="Arial Narrow"/>
          <w:sz w:val="24"/>
          <w:szCs w:val="24"/>
          <w:lang w:val="sl-SI"/>
        </w:rPr>
        <w:t>ozemljitve in zaščitni vodniki</w:t>
      </w:r>
      <w:r w:rsidR="004C55B4" w:rsidRPr="00096FDD">
        <w:rPr>
          <w:rFonts w:ascii="Arial Narrow" w:hAnsi="Arial Narrow"/>
          <w:sz w:val="24"/>
          <w:szCs w:val="24"/>
          <w:lang w:val="sl-SI"/>
        </w:rPr>
        <w:t>.</w:t>
      </w:r>
    </w:p>
    <w:p w:rsidR="001E1E67" w:rsidRPr="00096FDD" w:rsidRDefault="00DC7890" w:rsidP="00F4197C">
      <w:pPr>
        <w:jc w:val="both"/>
        <w:rPr>
          <w:rFonts w:ascii="Arial Narrow" w:hAnsi="Arial Narrow" w:cs="Arial"/>
          <w:sz w:val="24"/>
          <w:szCs w:val="24"/>
          <w:lang w:val="sl-SI"/>
        </w:rPr>
      </w:pPr>
      <w:r w:rsidRPr="00096FDD">
        <w:rPr>
          <w:rFonts w:ascii="Arial Narrow" w:hAnsi="Arial Narrow" w:cs="Arial"/>
          <w:sz w:val="24"/>
          <w:szCs w:val="24"/>
          <w:lang w:val="sl-SI"/>
        </w:rPr>
        <w:t xml:space="preserve">V objektu je </w:t>
      </w:r>
      <w:r w:rsidR="001E1E67" w:rsidRPr="00096FDD">
        <w:rPr>
          <w:rFonts w:ascii="Arial Narrow" w:hAnsi="Arial Narrow" w:cs="Arial"/>
          <w:sz w:val="24"/>
          <w:szCs w:val="24"/>
          <w:lang w:val="sl-SI"/>
        </w:rPr>
        <w:t>izveden TN-C-S (PMO omare) oziroma TN-S (hišni razdelilci) sistem.</w:t>
      </w:r>
    </w:p>
    <w:p w:rsidR="001E1E67" w:rsidRPr="00096FDD" w:rsidRDefault="000831C8" w:rsidP="00F4197C">
      <w:pPr>
        <w:jc w:val="both"/>
        <w:rPr>
          <w:rFonts w:ascii="Arial Narrow" w:hAnsi="Arial Narrow" w:cs="Arial"/>
          <w:sz w:val="24"/>
          <w:szCs w:val="24"/>
          <w:lang w:val="sl-SI"/>
        </w:rPr>
      </w:pPr>
      <w:r w:rsidRPr="00096FDD">
        <w:rPr>
          <w:rFonts w:ascii="Arial Narrow" w:hAnsi="Arial Narrow" w:cs="Arial"/>
          <w:sz w:val="24"/>
          <w:szCs w:val="24"/>
          <w:lang w:val="sl-SI"/>
        </w:rPr>
        <w:t>Za ozemljitev je izve</w:t>
      </w:r>
      <w:r w:rsidR="001E1E67" w:rsidRPr="00096FDD">
        <w:rPr>
          <w:rFonts w:ascii="Arial Narrow" w:hAnsi="Arial Narrow" w:cs="Arial"/>
          <w:sz w:val="24"/>
          <w:szCs w:val="24"/>
          <w:lang w:val="sl-SI"/>
        </w:rPr>
        <w:t>dena temeljna ozemljilna mreža in povezovalna ozemljitev. Na ozemljilno mrežo</w:t>
      </w:r>
      <w:r w:rsidRPr="00096FDD">
        <w:rPr>
          <w:rFonts w:ascii="Arial Narrow" w:hAnsi="Arial Narrow" w:cs="Arial"/>
          <w:sz w:val="24"/>
          <w:szCs w:val="24"/>
          <w:lang w:val="sl-SI"/>
        </w:rPr>
        <w:t xml:space="preserve"> so </w:t>
      </w:r>
      <w:r w:rsidR="001E1E67" w:rsidRPr="00096FDD">
        <w:rPr>
          <w:rFonts w:ascii="Arial Narrow" w:hAnsi="Arial Narrow" w:cs="Arial"/>
          <w:sz w:val="24"/>
          <w:szCs w:val="24"/>
          <w:lang w:val="sl-SI"/>
        </w:rPr>
        <w:t>preko nadzemnih zbi</w:t>
      </w:r>
      <w:r w:rsidRPr="00096FDD">
        <w:rPr>
          <w:rFonts w:ascii="Arial Narrow" w:hAnsi="Arial Narrow" w:cs="Arial"/>
          <w:sz w:val="24"/>
          <w:szCs w:val="24"/>
          <w:lang w:val="sl-SI"/>
        </w:rPr>
        <w:t>ralnih vodov/zbiralk priključene</w:t>
      </w:r>
      <w:r w:rsidR="001E1E67" w:rsidRPr="00096FDD">
        <w:rPr>
          <w:rFonts w:ascii="Arial Narrow" w:hAnsi="Arial Narrow" w:cs="Arial"/>
          <w:sz w:val="24"/>
          <w:szCs w:val="24"/>
          <w:lang w:val="sl-SI"/>
        </w:rPr>
        <w:t xml:space="preserve"> kovinske konstrukcije, </w:t>
      </w:r>
      <w:r w:rsidR="007B0BEE" w:rsidRPr="00096FDD">
        <w:rPr>
          <w:rFonts w:ascii="Arial Narrow" w:hAnsi="Arial Narrow" w:cs="Arial"/>
          <w:sz w:val="24"/>
          <w:szCs w:val="24"/>
          <w:lang w:val="sl-SI"/>
        </w:rPr>
        <w:t xml:space="preserve">kabelske police, cevi, stebre </w:t>
      </w:r>
      <w:r w:rsidR="001E1E67" w:rsidRPr="00096FDD">
        <w:rPr>
          <w:rFonts w:ascii="Arial Narrow" w:hAnsi="Arial Narrow" w:cs="Arial"/>
          <w:sz w:val="24"/>
          <w:szCs w:val="24"/>
          <w:lang w:val="sl-SI"/>
        </w:rPr>
        <w:t xml:space="preserve">itn. </w:t>
      </w:r>
    </w:p>
    <w:p w:rsidR="001E1E67" w:rsidRPr="00096FDD" w:rsidRDefault="001E1E67" w:rsidP="00F4197C">
      <w:pPr>
        <w:pStyle w:val="E0"/>
        <w:spacing w:after="0" w:line="240" w:lineRule="auto"/>
        <w:rPr>
          <w:rFonts w:ascii="Arial Narrow" w:hAnsi="Arial Narrow" w:cs="Arial"/>
          <w:sz w:val="24"/>
          <w:szCs w:val="24"/>
          <w:lang w:val="sl-SI" w:eastAsia="en-US"/>
        </w:rPr>
      </w:pPr>
      <w:r w:rsidRPr="00096FDD">
        <w:rPr>
          <w:rFonts w:ascii="Arial Narrow" w:hAnsi="Arial Narrow" w:cs="Arial"/>
          <w:sz w:val="24"/>
          <w:szCs w:val="24"/>
          <w:lang w:val="sl-SI" w:eastAsia="en-US"/>
        </w:rPr>
        <w:t>Za teme</w:t>
      </w:r>
      <w:r w:rsidR="000831C8" w:rsidRPr="00096FDD">
        <w:rPr>
          <w:rFonts w:ascii="Arial Narrow" w:hAnsi="Arial Narrow" w:cs="Arial"/>
          <w:sz w:val="24"/>
          <w:szCs w:val="24"/>
          <w:lang w:val="sl-SI" w:eastAsia="en-US"/>
        </w:rPr>
        <w:t>ljno in povezovalno ozemljilo je</w:t>
      </w:r>
      <w:r w:rsidRPr="00096FDD">
        <w:rPr>
          <w:rFonts w:ascii="Arial Narrow" w:hAnsi="Arial Narrow" w:cs="Arial"/>
          <w:sz w:val="24"/>
          <w:szCs w:val="24"/>
          <w:lang w:val="sl-SI" w:eastAsia="en-US"/>
        </w:rPr>
        <w:t xml:space="preserve"> uporabljen pocinkan valjanec</w:t>
      </w:r>
      <w:r w:rsidR="000831C8" w:rsidRPr="00096FDD">
        <w:rPr>
          <w:rFonts w:ascii="Arial Narrow" w:hAnsi="Arial Narrow" w:cs="Arial"/>
          <w:sz w:val="24"/>
          <w:szCs w:val="24"/>
          <w:lang w:val="sl-SI" w:eastAsia="en-US"/>
        </w:rPr>
        <w:t>.</w:t>
      </w:r>
    </w:p>
    <w:p w:rsidR="001E1E67" w:rsidRPr="00096FDD" w:rsidRDefault="001E1E67" w:rsidP="00F4197C">
      <w:pPr>
        <w:pStyle w:val="E0"/>
        <w:spacing w:after="0" w:line="240" w:lineRule="auto"/>
        <w:rPr>
          <w:rFonts w:ascii="Arial Narrow" w:hAnsi="Arial Narrow" w:cs="Arial"/>
          <w:sz w:val="24"/>
          <w:szCs w:val="24"/>
          <w:lang w:val="sl-SI" w:eastAsia="en-US"/>
        </w:rPr>
      </w:pPr>
      <w:r w:rsidRPr="00096FDD">
        <w:rPr>
          <w:rFonts w:ascii="Arial Narrow" w:hAnsi="Arial Narrow" w:cs="Arial"/>
          <w:sz w:val="24"/>
          <w:szCs w:val="24"/>
          <w:lang w:val="sl-SI" w:eastAsia="en-US"/>
        </w:rPr>
        <w:t>Za glavno izenačitev potencialov in povezavo izpostavljenih in tujih prevodnih delov z ozeml</w:t>
      </w:r>
      <w:r w:rsidR="000831C8" w:rsidRPr="00096FDD">
        <w:rPr>
          <w:rFonts w:ascii="Arial Narrow" w:hAnsi="Arial Narrow" w:cs="Arial"/>
          <w:sz w:val="24"/>
          <w:szCs w:val="24"/>
          <w:lang w:val="sl-SI" w:eastAsia="en-US"/>
        </w:rPr>
        <w:t>jitvijo, je v PMO omarici izve</w:t>
      </w:r>
      <w:r w:rsidRPr="00096FDD">
        <w:rPr>
          <w:rFonts w:ascii="Arial Narrow" w:hAnsi="Arial Narrow" w:cs="Arial"/>
          <w:sz w:val="24"/>
          <w:szCs w:val="24"/>
          <w:lang w:val="sl-SI" w:eastAsia="en-US"/>
        </w:rPr>
        <w:t>dena glavna zbi</w:t>
      </w:r>
      <w:r w:rsidR="00DC7890" w:rsidRPr="00096FDD">
        <w:rPr>
          <w:rFonts w:ascii="Arial Narrow" w:hAnsi="Arial Narrow" w:cs="Arial"/>
          <w:sz w:val="24"/>
          <w:szCs w:val="24"/>
          <w:lang w:val="sl-SI" w:eastAsia="en-US"/>
        </w:rPr>
        <w:t>ralka za izenačitev potencialov.</w:t>
      </w:r>
    </w:p>
    <w:p w:rsidR="00DC7890" w:rsidRPr="00096FDD" w:rsidRDefault="00DC7890" w:rsidP="00F4197C">
      <w:pPr>
        <w:pStyle w:val="E0"/>
        <w:spacing w:after="0" w:line="240" w:lineRule="auto"/>
        <w:rPr>
          <w:rFonts w:ascii="Arial Narrow" w:hAnsi="Arial Narrow"/>
          <w:sz w:val="24"/>
          <w:szCs w:val="24"/>
          <w:lang w:val="sl-SI"/>
        </w:rPr>
      </w:pPr>
    </w:p>
    <w:p w:rsidR="001E1E67" w:rsidRPr="00096FDD" w:rsidRDefault="001E1E67" w:rsidP="00F4197C">
      <w:pPr>
        <w:pStyle w:val="Naslov2"/>
        <w:numPr>
          <w:ilvl w:val="1"/>
          <w:numId w:val="0"/>
        </w:numPr>
        <w:tabs>
          <w:tab w:val="num" w:pos="0"/>
        </w:tabs>
        <w:overflowPunct/>
        <w:autoSpaceDE/>
        <w:autoSpaceDN/>
        <w:adjustRightInd/>
        <w:spacing w:before="120" w:after="0"/>
        <w:jc w:val="both"/>
        <w:textAlignment w:val="auto"/>
        <w:rPr>
          <w:rFonts w:ascii="Arial Narrow" w:hAnsi="Arial Narrow"/>
          <w:szCs w:val="24"/>
        </w:rPr>
      </w:pPr>
      <w:bookmarkStart w:id="19" w:name="_Toc421529933"/>
      <w:r w:rsidRPr="00096FDD">
        <w:rPr>
          <w:rFonts w:ascii="Arial Narrow" w:hAnsi="Arial Narrow"/>
          <w:szCs w:val="24"/>
        </w:rPr>
        <w:t>Strelovodna instalacija</w:t>
      </w:r>
      <w:bookmarkEnd w:id="19"/>
    </w:p>
    <w:p w:rsidR="001E1E67" w:rsidRPr="00096FDD" w:rsidRDefault="001E1E67" w:rsidP="00F4197C">
      <w:pPr>
        <w:tabs>
          <w:tab w:val="left" w:pos="709"/>
        </w:tabs>
        <w:jc w:val="both"/>
        <w:rPr>
          <w:rFonts w:ascii="Arial Narrow" w:hAnsi="Arial Narrow"/>
          <w:sz w:val="24"/>
          <w:szCs w:val="24"/>
          <w:lang w:val="sl-SI"/>
        </w:rPr>
      </w:pPr>
      <w:r w:rsidRPr="00096FDD">
        <w:rPr>
          <w:rFonts w:ascii="Arial Narrow" w:hAnsi="Arial Narrow"/>
          <w:sz w:val="24"/>
          <w:szCs w:val="24"/>
          <w:lang w:val="sl-SI"/>
        </w:rPr>
        <w:t>Za zaščito objekta pred atmosferskim</w:t>
      </w:r>
      <w:r w:rsidR="00B64753" w:rsidRPr="00096FDD">
        <w:rPr>
          <w:rFonts w:ascii="Arial Narrow" w:hAnsi="Arial Narrow"/>
          <w:sz w:val="24"/>
          <w:szCs w:val="24"/>
          <w:lang w:val="sl-SI"/>
        </w:rPr>
        <w:t>i preobremenitvami je izvedena</w:t>
      </w:r>
      <w:r w:rsidRPr="00096FDD">
        <w:rPr>
          <w:rFonts w:ascii="Arial Narrow" w:hAnsi="Arial Narrow"/>
          <w:sz w:val="24"/>
          <w:szCs w:val="24"/>
          <w:lang w:val="sl-SI"/>
        </w:rPr>
        <w:t xml:space="preserve"> strelovodna instalacija v obliki kletke, ki jo tvorijo lovilci na st</w:t>
      </w:r>
      <w:r w:rsidR="000D4D6D" w:rsidRPr="00096FDD">
        <w:rPr>
          <w:rFonts w:ascii="Arial Narrow" w:hAnsi="Arial Narrow"/>
          <w:sz w:val="24"/>
          <w:szCs w:val="24"/>
          <w:lang w:val="sl-SI"/>
        </w:rPr>
        <w:t xml:space="preserve">rehi, </w:t>
      </w:r>
      <w:r w:rsidR="00B64753" w:rsidRPr="00096FDD">
        <w:rPr>
          <w:rFonts w:ascii="Arial Narrow" w:hAnsi="Arial Narrow"/>
          <w:sz w:val="24"/>
          <w:szCs w:val="24"/>
          <w:lang w:val="sl-SI"/>
        </w:rPr>
        <w:t>odvodi po fasadi v zemljo</w:t>
      </w:r>
      <w:r w:rsidR="000D4D6D" w:rsidRPr="00096FDD">
        <w:rPr>
          <w:rFonts w:ascii="Arial Narrow" w:hAnsi="Arial Narrow"/>
          <w:sz w:val="24"/>
          <w:szCs w:val="24"/>
          <w:lang w:val="sl-SI"/>
        </w:rPr>
        <w:t xml:space="preserve"> ter povezava na ozemljilo</w:t>
      </w:r>
      <w:r w:rsidR="009C0518" w:rsidRPr="00096FDD">
        <w:rPr>
          <w:rFonts w:ascii="Arial Narrow" w:hAnsi="Arial Narrow"/>
          <w:sz w:val="24"/>
          <w:szCs w:val="24"/>
          <w:lang w:val="sl-SI"/>
        </w:rPr>
        <w:t xml:space="preserve"> v zemlji</w:t>
      </w:r>
      <w:r w:rsidRPr="00096FDD">
        <w:rPr>
          <w:rFonts w:ascii="Arial Narrow" w:hAnsi="Arial Narrow"/>
          <w:sz w:val="24"/>
          <w:szCs w:val="24"/>
          <w:lang w:val="sl-SI"/>
        </w:rPr>
        <w:t xml:space="preserve">. </w:t>
      </w:r>
    </w:p>
    <w:p w:rsidR="001E1E67" w:rsidRPr="00096FDD" w:rsidRDefault="001E1E67" w:rsidP="00F4197C">
      <w:pPr>
        <w:tabs>
          <w:tab w:val="left" w:pos="709"/>
        </w:tabs>
        <w:jc w:val="both"/>
        <w:rPr>
          <w:rFonts w:ascii="Arial Narrow" w:hAnsi="Arial Narrow"/>
          <w:sz w:val="24"/>
          <w:szCs w:val="24"/>
          <w:lang w:val="sl-SI"/>
        </w:rPr>
      </w:pPr>
    </w:p>
    <w:p w:rsidR="001E1E67" w:rsidRPr="00096FDD" w:rsidRDefault="001E1E67" w:rsidP="00F4197C">
      <w:pPr>
        <w:pStyle w:val="E0"/>
        <w:spacing w:after="0" w:line="240" w:lineRule="auto"/>
        <w:rPr>
          <w:rFonts w:ascii="Arial Narrow" w:hAnsi="Arial Narrow"/>
          <w:b/>
          <w:bCs/>
          <w:sz w:val="24"/>
          <w:szCs w:val="24"/>
          <w:lang w:val="sl-SI" w:eastAsia="en-US"/>
        </w:rPr>
      </w:pPr>
      <w:r w:rsidRPr="00096FDD">
        <w:rPr>
          <w:rFonts w:ascii="Arial Narrow" w:hAnsi="Arial Narrow"/>
          <w:b/>
          <w:bCs/>
          <w:sz w:val="24"/>
          <w:szCs w:val="24"/>
          <w:lang w:val="sl-SI" w:eastAsia="en-US"/>
        </w:rPr>
        <w:t>Ozemljilo</w:t>
      </w:r>
    </w:p>
    <w:p w:rsidR="001E1E67" w:rsidRPr="00096FDD" w:rsidRDefault="001E1E67" w:rsidP="00F4197C">
      <w:pPr>
        <w:jc w:val="both"/>
        <w:rPr>
          <w:rFonts w:ascii="Arial Narrow" w:hAnsi="Arial Narrow"/>
          <w:sz w:val="24"/>
          <w:szCs w:val="24"/>
          <w:lang w:val="sl-SI"/>
        </w:rPr>
      </w:pPr>
      <w:r w:rsidRPr="00096FDD">
        <w:rPr>
          <w:rFonts w:ascii="Arial Narrow" w:hAnsi="Arial Narrow"/>
          <w:sz w:val="24"/>
          <w:szCs w:val="24"/>
          <w:lang w:val="sl-SI"/>
        </w:rPr>
        <w:t xml:space="preserve">Je izvedeno s pocinkanim </w:t>
      </w:r>
      <w:r w:rsidR="009C0518" w:rsidRPr="00096FDD">
        <w:rPr>
          <w:rFonts w:ascii="Arial Narrow" w:hAnsi="Arial Narrow"/>
          <w:sz w:val="24"/>
          <w:szCs w:val="24"/>
          <w:lang w:val="sl-SI"/>
        </w:rPr>
        <w:t>železnim valjancem, ki je položen v betonske temelje objekta, poleg tega pa je okoli objekta vkopana v zemljo še ozemljitvena zanka, ki je povezana temeljnim ozemljilo. Na ozemljilo je poleg strelovodne inštalacije povezana tudi glavna zbiralka za izenačitev poten</w:t>
      </w:r>
      <w:r w:rsidR="00025012" w:rsidRPr="00096FDD">
        <w:rPr>
          <w:rFonts w:ascii="Arial Narrow" w:hAnsi="Arial Narrow"/>
          <w:sz w:val="24"/>
          <w:szCs w:val="24"/>
          <w:lang w:val="sl-SI"/>
        </w:rPr>
        <w:t xml:space="preserve">cialov v objektu GIP in tudi </w:t>
      </w:r>
      <w:r w:rsidR="007136FD" w:rsidRPr="00096FDD">
        <w:rPr>
          <w:rFonts w:ascii="Arial Narrow" w:hAnsi="Arial Narrow"/>
          <w:sz w:val="24"/>
          <w:szCs w:val="24"/>
          <w:lang w:val="sl-SI"/>
        </w:rPr>
        <w:t>kovinske mase v okolici objekta</w:t>
      </w:r>
      <w:r w:rsidRPr="00096FDD">
        <w:rPr>
          <w:rFonts w:ascii="Arial Narrow" w:hAnsi="Arial Narrow"/>
          <w:sz w:val="24"/>
          <w:szCs w:val="24"/>
          <w:lang w:val="sl-SI"/>
        </w:rPr>
        <w:t xml:space="preserve">. </w:t>
      </w:r>
    </w:p>
    <w:sectPr w:rsidR="001E1E67" w:rsidRPr="00096FDD">
      <w:headerReference w:type="default" r:id="rId7"/>
      <w:footerReference w:type="default" r:id="rId8"/>
      <w:pgSz w:w="11906" w:h="16838"/>
      <w:pgMar w:top="1440" w:right="1274"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D24" w:rsidRDefault="00335D24">
      <w:r>
        <w:separator/>
      </w:r>
    </w:p>
  </w:endnote>
  <w:endnote w:type="continuationSeparator" w:id="0">
    <w:p w:rsidR="00335D24" w:rsidRDefault="0033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 Swiss">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font>
  <w:font w:name="Humnst777 Lt BT">
    <w:altName w:val="Lucida Sans Unicode"/>
    <w:charset w:val="00"/>
    <w:family w:val="swiss"/>
    <w:pitch w:val="variable"/>
    <w:sig w:usb0="00000087" w:usb1="00000000" w:usb2="00000000" w:usb3="00000000" w:csb0="0000001B" w:csb1="00000000"/>
  </w:font>
  <w:font w:name="Humnst777 BT">
    <w:altName w:val="Lucida Sans Unicode"/>
    <w:charset w:val="00"/>
    <w:family w:val="swiss"/>
    <w:pitch w:val="variable"/>
    <w:sig w:usb0="00000087" w:usb1="00000000" w:usb2="00000000" w:usb3="00000000" w:csb0="0000001B" w:csb1="00000000"/>
  </w:font>
  <w:font w:name="Lucida Sans Unicode">
    <w:panose1 w:val="020B0602030504020204"/>
    <w:charset w:val="EE"/>
    <w:family w:val="swiss"/>
    <w:pitch w:val="variable"/>
    <w:sig w:usb0="80000AFF" w:usb1="0000396B" w:usb2="00000000" w:usb3="00000000" w:csb0="000000B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SL Dutch">
    <w:altName w:val="Times New Roman"/>
    <w:charset w:val="00"/>
    <w:family w:val="auto"/>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9BF" w:rsidRDefault="00A179BF" w:rsidP="00690F3C">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096FDD">
      <w:rPr>
        <w:rStyle w:val="tevilkastrani"/>
        <w:noProof/>
      </w:rPr>
      <w:t>8</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96FDD">
      <w:rPr>
        <w:rStyle w:val="tevilkastrani"/>
        <w:noProof/>
      </w:rPr>
      <w:t>8</w:t>
    </w:r>
    <w:r>
      <w:rPr>
        <w:rStyle w:val="tevilkastran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D24" w:rsidRDefault="00335D24">
      <w:r>
        <w:separator/>
      </w:r>
    </w:p>
  </w:footnote>
  <w:footnote w:type="continuationSeparator" w:id="0">
    <w:p w:rsidR="00335D24" w:rsidRDefault="00335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9BF" w:rsidRDefault="00A179BF">
    <w:pPr>
      <w:pStyle w:val="Glava"/>
    </w:pPr>
    <w:r>
      <w:rPr>
        <w:rFonts w:ascii="Arial Narrow" w:hAnsi="Arial Narrow"/>
        <w:noProof/>
        <w:sz w:val="24"/>
        <w:szCs w:val="24"/>
        <w:lang w:val="sl-SI"/>
      </w:rPr>
      <mc:AlternateContent>
        <mc:Choice Requires="wps">
          <w:drawing>
            <wp:anchor distT="0" distB="0" distL="114300" distR="114300" simplePos="0" relativeHeight="251657728" behindDoc="0" locked="0" layoutInCell="1" allowOverlap="1" wp14:anchorId="3C7D4F4C" wp14:editId="2E57ECA1">
              <wp:simplePos x="0" y="0"/>
              <wp:positionH relativeFrom="column">
                <wp:posOffset>829945</wp:posOffset>
              </wp:positionH>
              <wp:positionV relativeFrom="paragraph">
                <wp:posOffset>353060</wp:posOffset>
              </wp:positionV>
              <wp:extent cx="106426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228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w="9525">
                            <a:solidFill>
                              <a:srgbClr val="000000"/>
                            </a:solidFill>
                            <a:miter lim="800000"/>
                            <a:headEnd/>
                            <a:tailEnd/>
                          </a14:hiddenLine>
                        </a:ext>
                      </a:extLst>
                    </wps:spPr>
                    <wps:txbx>
                      <w:txbxContent>
                        <w:p w:rsidR="00A179BF" w:rsidRDefault="00A179BF" w:rsidP="000A23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C7D4F4C" id="_x0000_t202" coordsize="21600,21600" o:spt="202" path="m,l,21600r21600,l21600,xe">
              <v:stroke joinstyle="miter"/>
              <v:path gradientshapeok="t" o:connecttype="rect"/>
            </v:shapetype>
            <v:shape id="Text Box 1" o:spid="_x0000_s1026" type="#_x0000_t202" style="position:absolute;margin-left:65.35pt;margin-top:27.8pt;width:83.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" stroked="f">
              <v:textbox>
                <w:txbxContent>
                  <w:p w:rsidR="00A179BF" w:rsidRDefault="00A179BF" w:rsidP="000A23CD"/>
                </w:txbxContent>
              </v:textbox>
            </v:shape>
          </w:pict>
        </mc:Fallback>
      </mc:AlternateContent>
    </w:r>
    <w:r>
      <w:rPr>
        <w:rFonts w:ascii="Arial Narrow" w:hAnsi="Arial Narrow"/>
        <w:sz w:val="18"/>
        <w:szCs w:val="18"/>
        <w:lang w:val="sl-SI"/>
      </w:rPr>
      <w:tab/>
    </w:r>
    <w:r>
      <w:rPr>
        <w:rFonts w:ascii="Arial Narrow" w:hAnsi="Arial Narrow"/>
        <w:sz w:val="18"/>
        <w:szCs w:val="18"/>
        <w:lang w:val="sl-SI"/>
      </w:rPr>
      <w:tab/>
    </w:r>
  </w:p>
  <w:p w:rsidR="00A179BF" w:rsidRDefault="00A179B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1DDD"/>
    <w:multiLevelType w:val="multilevel"/>
    <w:tmpl w:val="B872A21A"/>
    <w:lvl w:ilvl="0">
      <w:start w:val="1"/>
      <w:numFmt w:val="bullet"/>
      <w:lvlText w:val="-"/>
      <w:lvlJc w:val="left"/>
      <w:pPr>
        <w:tabs>
          <w:tab w:val="num" w:pos="3240"/>
        </w:tabs>
        <w:ind w:left="3240" w:hanging="360"/>
      </w:pPr>
      <w:rPr>
        <w:rFonts w:ascii="Arial Narrow" w:hAnsi="Arial Narrow" w:cs="Times New Roman" w:hint="default"/>
        <w:b/>
        <w:sz w:val="24"/>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cs="Wingdings" w:hint="default"/>
      </w:rPr>
    </w:lvl>
    <w:lvl w:ilvl="3">
      <w:start w:val="1"/>
      <w:numFmt w:val="bullet"/>
      <w:lvlText w:val=""/>
      <w:lvlJc w:val="left"/>
      <w:pPr>
        <w:tabs>
          <w:tab w:val="num" w:pos="5400"/>
        </w:tabs>
        <w:ind w:left="5400" w:hanging="360"/>
      </w:pPr>
      <w:rPr>
        <w:rFonts w:ascii="Symbol" w:hAnsi="Symbol" w:cs="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cs="Wingdings" w:hint="default"/>
      </w:rPr>
    </w:lvl>
    <w:lvl w:ilvl="6">
      <w:start w:val="1"/>
      <w:numFmt w:val="bullet"/>
      <w:lvlText w:val=""/>
      <w:lvlJc w:val="left"/>
      <w:pPr>
        <w:tabs>
          <w:tab w:val="num" w:pos="7560"/>
        </w:tabs>
        <w:ind w:left="7560" w:hanging="360"/>
      </w:pPr>
      <w:rPr>
        <w:rFonts w:ascii="Symbol" w:hAnsi="Symbol" w:cs="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cs="Wingdings" w:hint="default"/>
      </w:rPr>
    </w:lvl>
  </w:abstractNum>
  <w:abstractNum w:abstractNumId="1" w15:restartNumberingAfterBreak="0">
    <w:nsid w:val="1C8D1130"/>
    <w:multiLevelType w:val="hybridMultilevel"/>
    <w:tmpl w:val="46524ADA"/>
    <w:lvl w:ilvl="0" w:tplc="A59A812E">
      <w:start w:val="1"/>
      <w:numFmt w:val="bullet"/>
      <w:lvlText w:val="-"/>
      <w:lvlJc w:val="left"/>
      <w:pPr>
        <w:tabs>
          <w:tab w:val="num" w:pos="1215"/>
        </w:tabs>
        <w:ind w:left="1215" w:hanging="360"/>
      </w:pPr>
      <w:rPr>
        <w:rFonts w:ascii="Times New Roman" w:eastAsia="Times New Roman" w:hAnsi="Times New Roman" w:cs="Times New Roman" w:hint="default"/>
      </w:rPr>
    </w:lvl>
    <w:lvl w:ilvl="1" w:tplc="04240003" w:tentative="1">
      <w:start w:val="1"/>
      <w:numFmt w:val="bullet"/>
      <w:lvlText w:val="o"/>
      <w:lvlJc w:val="left"/>
      <w:pPr>
        <w:tabs>
          <w:tab w:val="num" w:pos="1935"/>
        </w:tabs>
        <w:ind w:left="1935" w:hanging="360"/>
      </w:pPr>
      <w:rPr>
        <w:rFonts w:ascii="Courier New" w:hAnsi="Courier New" w:hint="default"/>
      </w:rPr>
    </w:lvl>
    <w:lvl w:ilvl="2" w:tplc="04240005" w:tentative="1">
      <w:start w:val="1"/>
      <w:numFmt w:val="bullet"/>
      <w:lvlText w:val=""/>
      <w:lvlJc w:val="left"/>
      <w:pPr>
        <w:tabs>
          <w:tab w:val="num" w:pos="2655"/>
        </w:tabs>
        <w:ind w:left="2655" w:hanging="360"/>
      </w:pPr>
      <w:rPr>
        <w:rFonts w:ascii="Wingdings" w:hAnsi="Wingdings" w:hint="default"/>
      </w:rPr>
    </w:lvl>
    <w:lvl w:ilvl="3" w:tplc="04240001" w:tentative="1">
      <w:start w:val="1"/>
      <w:numFmt w:val="bullet"/>
      <w:lvlText w:val=""/>
      <w:lvlJc w:val="left"/>
      <w:pPr>
        <w:tabs>
          <w:tab w:val="num" w:pos="3375"/>
        </w:tabs>
        <w:ind w:left="3375" w:hanging="360"/>
      </w:pPr>
      <w:rPr>
        <w:rFonts w:ascii="Symbol" w:hAnsi="Symbol" w:hint="default"/>
      </w:rPr>
    </w:lvl>
    <w:lvl w:ilvl="4" w:tplc="04240003" w:tentative="1">
      <w:start w:val="1"/>
      <w:numFmt w:val="bullet"/>
      <w:lvlText w:val="o"/>
      <w:lvlJc w:val="left"/>
      <w:pPr>
        <w:tabs>
          <w:tab w:val="num" w:pos="4095"/>
        </w:tabs>
        <w:ind w:left="4095" w:hanging="360"/>
      </w:pPr>
      <w:rPr>
        <w:rFonts w:ascii="Courier New" w:hAnsi="Courier New" w:hint="default"/>
      </w:rPr>
    </w:lvl>
    <w:lvl w:ilvl="5" w:tplc="04240005" w:tentative="1">
      <w:start w:val="1"/>
      <w:numFmt w:val="bullet"/>
      <w:lvlText w:val=""/>
      <w:lvlJc w:val="left"/>
      <w:pPr>
        <w:tabs>
          <w:tab w:val="num" w:pos="4815"/>
        </w:tabs>
        <w:ind w:left="4815" w:hanging="360"/>
      </w:pPr>
      <w:rPr>
        <w:rFonts w:ascii="Wingdings" w:hAnsi="Wingdings" w:hint="default"/>
      </w:rPr>
    </w:lvl>
    <w:lvl w:ilvl="6" w:tplc="04240001" w:tentative="1">
      <w:start w:val="1"/>
      <w:numFmt w:val="bullet"/>
      <w:lvlText w:val=""/>
      <w:lvlJc w:val="left"/>
      <w:pPr>
        <w:tabs>
          <w:tab w:val="num" w:pos="5535"/>
        </w:tabs>
        <w:ind w:left="5535" w:hanging="360"/>
      </w:pPr>
      <w:rPr>
        <w:rFonts w:ascii="Symbol" w:hAnsi="Symbol" w:hint="default"/>
      </w:rPr>
    </w:lvl>
    <w:lvl w:ilvl="7" w:tplc="04240003" w:tentative="1">
      <w:start w:val="1"/>
      <w:numFmt w:val="bullet"/>
      <w:lvlText w:val="o"/>
      <w:lvlJc w:val="left"/>
      <w:pPr>
        <w:tabs>
          <w:tab w:val="num" w:pos="6255"/>
        </w:tabs>
        <w:ind w:left="6255" w:hanging="360"/>
      </w:pPr>
      <w:rPr>
        <w:rFonts w:ascii="Courier New" w:hAnsi="Courier New" w:hint="default"/>
      </w:rPr>
    </w:lvl>
    <w:lvl w:ilvl="8" w:tplc="0424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1FF373FB"/>
    <w:multiLevelType w:val="multilevel"/>
    <w:tmpl w:val="6FBAC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4342673"/>
    <w:multiLevelType w:val="multilevel"/>
    <w:tmpl w:val="73003BCA"/>
    <w:lvl w:ilvl="0">
      <w:start w:val="1"/>
      <w:numFmt w:val="decimal"/>
      <w:pStyle w:val="WW-Otevilevanje1"/>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27BE4EBE"/>
    <w:multiLevelType w:val="singleLevel"/>
    <w:tmpl w:val="0B285C88"/>
    <w:lvl w:ilvl="0">
      <w:start w:val="1"/>
      <w:numFmt w:val="bullet"/>
      <w:pStyle w:val="Nastevanje"/>
      <w:lvlText w:val="-"/>
      <w:lvlJc w:val="left"/>
      <w:pPr>
        <w:tabs>
          <w:tab w:val="num" w:pos="360"/>
        </w:tabs>
        <w:ind w:left="360" w:hanging="360"/>
      </w:pPr>
      <w:rPr>
        <w:rFonts w:ascii="Times New Roman" w:hAnsi="Times New Roman" w:hint="default"/>
      </w:rPr>
    </w:lvl>
  </w:abstractNum>
  <w:abstractNum w:abstractNumId="5" w15:restartNumberingAfterBreak="0">
    <w:nsid w:val="2D2C2081"/>
    <w:multiLevelType w:val="multilevel"/>
    <w:tmpl w:val="6FA2F4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D150E7F"/>
    <w:multiLevelType w:val="multilevel"/>
    <w:tmpl w:val="F8DA8226"/>
    <w:lvl w:ilvl="0">
      <w:start w:val="1"/>
      <w:numFmt w:val="decimal"/>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324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432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400"/>
        </w:tabs>
        <w:ind w:left="4824" w:hanging="1224"/>
      </w:pPr>
    </w:lvl>
    <w:lvl w:ilvl="8">
      <w:start w:val="1"/>
      <w:numFmt w:val="decimal"/>
      <w:lvlText w:val="%1.%2.%3.%4.%5.%6.%7.%8.%9."/>
      <w:lvlJc w:val="left"/>
      <w:pPr>
        <w:tabs>
          <w:tab w:val="num" w:pos="5760"/>
        </w:tabs>
        <w:ind w:left="5400" w:hanging="1440"/>
      </w:pPr>
    </w:lvl>
  </w:abstractNum>
  <w:abstractNum w:abstractNumId="7" w15:restartNumberingAfterBreak="0">
    <w:nsid w:val="58951D20"/>
    <w:multiLevelType w:val="hybridMultilevel"/>
    <w:tmpl w:val="FCB677FE"/>
    <w:lvl w:ilvl="0" w:tplc="FDE0356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BC3BC7"/>
    <w:multiLevelType w:val="hybridMultilevel"/>
    <w:tmpl w:val="0D62DEA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25D434E"/>
    <w:multiLevelType w:val="hybridMultilevel"/>
    <w:tmpl w:val="E8BCF89E"/>
    <w:lvl w:ilvl="0" w:tplc="236066EC">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8B2F17"/>
    <w:multiLevelType w:val="multilevel"/>
    <w:tmpl w:val="A13AC634"/>
    <w:lvl w:ilvl="0">
      <w:start w:val="1"/>
      <w:numFmt w:val="decimal"/>
      <w:lvlText w:val="%1."/>
      <w:lvlJc w:val="left"/>
      <w:pPr>
        <w:tabs>
          <w:tab w:val="num" w:pos="810"/>
        </w:tabs>
        <w:ind w:left="810" w:hanging="810"/>
      </w:pPr>
      <w:rPr>
        <w:rFonts w:cs="Times New Roman"/>
      </w:rPr>
    </w:lvl>
    <w:lvl w:ilvl="1">
      <w:start w:val="4"/>
      <w:numFmt w:val="decimal"/>
      <w:lvlText w:val="%1.%2."/>
      <w:lvlJc w:val="left"/>
      <w:pPr>
        <w:tabs>
          <w:tab w:val="num" w:pos="990"/>
        </w:tabs>
        <w:ind w:left="990" w:hanging="810"/>
      </w:pPr>
      <w:rPr>
        <w:rFonts w:cs="Times New Roman"/>
      </w:rPr>
    </w:lvl>
    <w:lvl w:ilvl="2">
      <w:start w:val="16"/>
      <w:numFmt w:val="decimal"/>
      <w:lvlText w:val="%1.%2.%3."/>
      <w:lvlJc w:val="left"/>
      <w:pPr>
        <w:tabs>
          <w:tab w:val="num" w:pos="1170"/>
        </w:tabs>
        <w:ind w:left="1170" w:hanging="810"/>
      </w:pPr>
      <w:rPr>
        <w:rFonts w:ascii="Arial Narrow" w:hAnsi="Arial Narrow" w:cs="Times New Roman"/>
        <w:sz w:val="32"/>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2160"/>
        </w:tabs>
        <w:ind w:left="2160" w:hanging="144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11" w15:restartNumberingAfterBreak="0">
    <w:nsid w:val="72D650D1"/>
    <w:multiLevelType w:val="hybridMultilevel"/>
    <w:tmpl w:val="9B1889BA"/>
    <w:lvl w:ilvl="0" w:tplc="7428C630">
      <w:numFmt w:val="bullet"/>
      <w:lvlText w:val="-"/>
      <w:lvlJc w:val="left"/>
      <w:pPr>
        <w:tabs>
          <w:tab w:val="num" w:pos="1800"/>
        </w:tabs>
        <w:ind w:left="1800" w:hanging="360"/>
      </w:pPr>
      <w:rPr>
        <w:rFonts w:ascii="Arial Narrow" w:eastAsia="Times New Roman" w:hAnsi="Arial Narrow" w:cs="Times New Roman" w:hint="default"/>
      </w:rPr>
    </w:lvl>
    <w:lvl w:ilvl="1" w:tplc="BB3C7C5E" w:tentative="1">
      <w:start w:val="1"/>
      <w:numFmt w:val="bullet"/>
      <w:pStyle w:val="Q1"/>
      <w:lvlText w:val="o"/>
      <w:lvlJc w:val="left"/>
      <w:pPr>
        <w:tabs>
          <w:tab w:val="num" w:pos="2520"/>
        </w:tabs>
        <w:ind w:left="2520" w:hanging="360"/>
      </w:pPr>
      <w:rPr>
        <w:rFonts w:ascii="Courier New" w:hAnsi="Courier New" w:cs="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cs="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cs="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A0725F1"/>
    <w:multiLevelType w:val="multilevel"/>
    <w:tmpl w:val="A842899C"/>
    <w:lvl w:ilvl="0">
      <w:start w:val="1"/>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F5A6E44"/>
    <w:multiLevelType w:val="multilevel"/>
    <w:tmpl w:val="DB8052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F9B2D7F"/>
    <w:multiLevelType w:val="hybridMultilevel"/>
    <w:tmpl w:val="7CE025DE"/>
    <w:lvl w:ilvl="0" w:tplc="E33C13BC">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1"/>
  </w:num>
  <w:num w:numId="5">
    <w:abstractNumId w:val="7"/>
  </w:num>
  <w:num w:numId="6">
    <w:abstractNumId w:val="8"/>
  </w:num>
  <w:num w:numId="7">
    <w:abstractNumId w:val="6"/>
  </w:num>
  <w:num w:numId="8">
    <w:abstractNumId w:val="9"/>
  </w:num>
  <w:num w:numId="9">
    <w:abstractNumId w:val="14"/>
  </w:num>
  <w:num w:numId="10">
    <w:abstractNumId w:val="0"/>
  </w:num>
  <w:num w:numId="11">
    <w:abstractNumId w:val="2"/>
  </w:num>
  <w:num w:numId="12">
    <w:abstractNumId w:val="13"/>
  </w:num>
  <w:num w:numId="13">
    <w:abstractNumId w:val="12"/>
  </w:num>
  <w:num w:numId="14">
    <w:abstractNumId w:val="10"/>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74"/>
    <w:rsid w:val="00000E9D"/>
    <w:rsid w:val="00003721"/>
    <w:rsid w:val="000055B0"/>
    <w:rsid w:val="0000654A"/>
    <w:rsid w:val="00006ABD"/>
    <w:rsid w:val="00007B01"/>
    <w:rsid w:val="00010798"/>
    <w:rsid w:val="00013245"/>
    <w:rsid w:val="00013E57"/>
    <w:rsid w:val="00014A4C"/>
    <w:rsid w:val="00015131"/>
    <w:rsid w:val="00020E9D"/>
    <w:rsid w:val="00021035"/>
    <w:rsid w:val="00022281"/>
    <w:rsid w:val="00024357"/>
    <w:rsid w:val="00025012"/>
    <w:rsid w:val="00025E95"/>
    <w:rsid w:val="0002784D"/>
    <w:rsid w:val="0003077F"/>
    <w:rsid w:val="000327CB"/>
    <w:rsid w:val="0003372E"/>
    <w:rsid w:val="00033BE1"/>
    <w:rsid w:val="00034182"/>
    <w:rsid w:val="00034B9A"/>
    <w:rsid w:val="00034C20"/>
    <w:rsid w:val="000372D9"/>
    <w:rsid w:val="0004159B"/>
    <w:rsid w:val="00042BA2"/>
    <w:rsid w:val="00042BBF"/>
    <w:rsid w:val="0004423F"/>
    <w:rsid w:val="00044C55"/>
    <w:rsid w:val="0005006C"/>
    <w:rsid w:val="000502B5"/>
    <w:rsid w:val="000530AD"/>
    <w:rsid w:val="00055E6A"/>
    <w:rsid w:val="00057329"/>
    <w:rsid w:val="00060A48"/>
    <w:rsid w:val="00063F70"/>
    <w:rsid w:val="000653A9"/>
    <w:rsid w:val="000654E8"/>
    <w:rsid w:val="00066C2C"/>
    <w:rsid w:val="00070EE8"/>
    <w:rsid w:val="00071333"/>
    <w:rsid w:val="00072321"/>
    <w:rsid w:val="00074256"/>
    <w:rsid w:val="000764C3"/>
    <w:rsid w:val="00076F91"/>
    <w:rsid w:val="00077A21"/>
    <w:rsid w:val="000809CD"/>
    <w:rsid w:val="00081934"/>
    <w:rsid w:val="00082C5B"/>
    <w:rsid w:val="000831C8"/>
    <w:rsid w:val="00087B57"/>
    <w:rsid w:val="00090BB1"/>
    <w:rsid w:val="00091F11"/>
    <w:rsid w:val="000967B8"/>
    <w:rsid w:val="00096FDD"/>
    <w:rsid w:val="0009767A"/>
    <w:rsid w:val="000A1FB1"/>
    <w:rsid w:val="000A23CD"/>
    <w:rsid w:val="000A2F78"/>
    <w:rsid w:val="000A44A1"/>
    <w:rsid w:val="000A70FF"/>
    <w:rsid w:val="000A7155"/>
    <w:rsid w:val="000A716B"/>
    <w:rsid w:val="000A7F32"/>
    <w:rsid w:val="000B1EA9"/>
    <w:rsid w:val="000B6073"/>
    <w:rsid w:val="000B6572"/>
    <w:rsid w:val="000C08FE"/>
    <w:rsid w:val="000C0965"/>
    <w:rsid w:val="000D03EB"/>
    <w:rsid w:val="000D4D6D"/>
    <w:rsid w:val="000D58F0"/>
    <w:rsid w:val="000D5A65"/>
    <w:rsid w:val="000D691A"/>
    <w:rsid w:val="000E0975"/>
    <w:rsid w:val="000E2195"/>
    <w:rsid w:val="000E2DEB"/>
    <w:rsid w:val="000F152A"/>
    <w:rsid w:val="000F2DB0"/>
    <w:rsid w:val="000F66B5"/>
    <w:rsid w:val="000F6A16"/>
    <w:rsid w:val="00101AB5"/>
    <w:rsid w:val="00107F68"/>
    <w:rsid w:val="00110976"/>
    <w:rsid w:val="00111CFA"/>
    <w:rsid w:val="00112032"/>
    <w:rsid w:val="00112133"/>
    <w:rsid w:val="0011349A"/>
    <w:rsid w:val="0011406A"/>
    <w:rsid w:val="00115995"/>
    <w:rsid w:val="00116190"/>
    <w:rsid w:val="00116D88"/>
    <w:rsid w:val="00122029"/>
    <w:rsid w:val="0012326D"/>
    <w:rsid w:val="00124F98"/>
    <w:rsid w:val="00131AA3"/>
    <w:rsid w:val="00133E97"/>
    <w:rsid w:val="0013490A"/>
    <w:rsid w:val="00134B5E"/>
    <w:rsid w:val="001401F3"/>
    <w:rsid w:val="0014076F"/>
    <w:rsid w:val="00141F7F"/>
    <w:rsid w:val="0014263A"/>
    <w:rsid w:val="00145D25"/>
    <w:rsid w:val="00151112"/>
    <w:rsid w:val="0015169D"/>
    <w:rsid w:val="00155313"/>
    <w:rsid w:val="00156417"/>
    <w:rsid w:val="0016133F"/>
    <w:rsid w:val="00162D40"/>
    <w:rsid w:val="00163D76"/>
    <w:rsid w:val="00164264"/>
    <w:rsid w:val="001653F9"/>
    <w:rsid w:val="00165678"/>
    <w:rsid w:val="001658E8"/>
    <w:rsid w:val="00165C9F"/>
    <w:rsid w:val="00166F79"/>
    <w:rsid w:val="00170657"/>
    <w:rsid w:val="0017068C"/>
    <w:rsid w:val="00171822"/>
    <w:rsid w:val="00172A98"/>
    <w:rsid w:val="00173801"/>
    <w:rsid w:val="00174CF4"/>
    <w:rsid w:val="00176314"/>
    <w:rsid w:val="001771E5"/>
    <w:rsid w:val="001804C3"/>
    <w:rsid w:val="00180B1E"/>
    <w:rsid w:val="00181C06"/>
    <w:rsid w:val="00186F46"/>
    <w:rsid w:val="00187651"/>
    <w:rsid w:val="0019280E"/>
    <w:rsid w:val="001942F6"/>
    <w:rsid w:val="0019745E"/>
    <w:rsid w:val="001A1F8C"/>
    <w:rsid w:val="001A2CFE"/>
    <w:rsid w:val="001A3A76"/>
    <w:rsid w:val="001A43D2"/>
    <w:rsid w:val="001A58BD"/>
    <w:rsid w:val="001A5AE4"/>
    <w:rsid w:val="001A7F49"/>
    <w:rsid w:val="001B031E"/>
    <w:rsid w:val="001B1B56"/>
    <w:rsid w:val="001B1BA1"/>
    <w:rsid w:val="001B48AF"/>
    <w:rsid w:val="001B54A1"/>
    <w:rsid w:val="001B5B49"/>
    <w:rsid w:val="001B605F"/>
    <w:rsid w:val="001B7C6B"/>
    <w:rsid w:val="001C059C"/>
    <w:rsid w:val="001C0EAE"/>
    <w:rsid w:val="001C1B0B"/>
    <w:rsid w:val="001C710C"/>
    <w:rsid w:val="001D4F6F"/>
    <w:rsid w:val="001D57B3"/>
    <w:rsid w:val="001D7EB7"/>
    <w:rsid w:val="001E0842"/>
    <w:rsid w:val="001E113D"/>
    <w:rsid w:val="001E1E67"/>
    <w:rsid w:val="001E273D"/>
    <w:rsid w:val="001E3A7C"/>
    <w:rsid w:val="001E4300"/>
    <w:rsid w:val="001E49F1"/>
    <w:rsid w:val="001E6713"/>
    <w:rsid w:val="001E721E"/>
    <w:rsid w:val="001E7754"/>
    <w:rsid w:val="001F16F6"/>
    <w:rsid w:val="001F2308"/>
    <w:rsid w:val="001F3491"/>
    <w:rsid w:val="001F3574"/>
    <w:rsid w:val="001F6A82"/>
    <w:rsid w:val="001F6ED6"/>
    <w:rsid w:val="002018D4"/>
    <w:rsid w:val="002073C9"/>
    <w:rsid w:val="00214A44"/>
    <w:rsid w:val="00216643"/>
    <w:rsid w:val="00220D0F"/>
    <w:rsid w:val="00221194"/>
    <w:rsid w:val="002219E3"/>
    <w:rsid w:val="00222DBA"/>
    <w:rsid w:val="00227AEA"/>
    <w:rsid w:val="00231956"/>
    <w:rsid w:val="002327E2"/>
    <w:rsid w:val="00233FD6"/>
    <w:rsid w:val="00234A3D"/>
    <w:rsid w:val="00236BA2"/>
    <w:rsid w:val="00241365"/>
    <w:rsid w:val="00242A85"/>
    <w:rsid w:val="00245096"/>
    <w:rsid w:val="002465E1"/>
    <w:rsid w:val="00247445"/>
    <w:rsid w:val="00250910"/>
    <w:rsid w:val="0025101D"/>
    <w:rsid w:val="00254918"/>
    <w:rsid w:val="00254DF6"/>
    <w:rsid w:val="002550D9"/>
    <w:rsid w:val="00255CA8"/>
    <w:rsid w:val="002562EB"/>
    <w:rsid w:val="0025658E"/>
    <w:rsid w:val="002600E0"/>
    <w:rsid w:val="00261735"/>
    <w:rsid w:val="00264769"/>
    <w:rsid w:val="00266EAC"/>
    <w:rsid w:val="00267B29"/>
    <w:rsid w:val="002708B3"/>
    <w:rsid w:val="00273144"/>
    <w:rsid w:val="0027789F"/>
    <w:rsid w:val="0028155C"/>
    <w:rsid w:val="00281B6C"/>
    <w:rsid w:val="00282097"/>
    <w:rsid w:val="002830C3"/>
    <w:rsid w:val="00284DBD"/>
    <w:rsid w:val="002851C8"/>
    <w:rsid w:val="002851E0"/>
    <w:rsid w:val="00285C2B"/>
    <w:rsid w:val="00285D3B"/>
    <w:rsid w:val="00286A94"/>
    <w:rsid w:val="00286C60"/>
    <w:rsid w:val="00290801"/>
    <w:rsid w:val="00291FB3"/>
    <w:rsid w:val="00292C21"/>
    <w:rsid w:val="002933AC"/>
    <w:rsid w:val="00295506"/>
    <w:rsid w:val="0029642E"/>
    <w:rsid w:val="00297080"/>
    <w:rsid w:val="002A02FF"/>
    <w:rsid w:val="002A05DC"/>
    <w:rsid w:val="002A42A5"/>
    <w:rsid w:val="002A59BA"/>
    <w:rsid w:val="002A6311"/>
    <w:rsid w:val="002A6FC7"/>
    <w:rsid w:val="002B1072"/>
    <w:rsid w:val="002B139D"/>
    <w:rsid w:val="002B631C"/>
    <w:rsid w:val="002C118D"/>
    <w:rsid w:val="002C60D3"/>
    <w:rsid w:val="002C643F"/>
    <w:rsid w:val="002C6695"/>
    <w:rsid w:val="002C683F"/>
    <w:rsid w:val="002D08BA"/>
    <w:rsid w:val="002D166F"/>
    <w:rsid w:val="002D4D9F"/>
    <w:rsid w:val="002D55E1"/>
    <w:rsid w:val="002D5EE3"/>
    <w:rsid w:val="002D6E89"/>
    <w:rsid w:val="002E1306"/>
    <w:rsid w:val="002E193A"/>
    <w:rsid w:val="002E223A"/>
    <w:rsid w:val="002E2670"/>
    <w:rsid w:val="002E55B3"/>
    <w:rsid w:val="002F0350"/>
    <w:rsid w:val="002F2991"/>
    <w:rsid w:val="002F4914"/>
    <w:rsid w:val="002F4D24"/>
    <w:rsid w:val="00302593"/>
    <w:rsid w:val="00302AAD"/>
    <w:rsid w:val="00303903"/>
    <w:rsid w:val="00303CCE"/>
    <w:rsid w:val="00306728"/>
    <w:rsid w:val="0030769D"/>
    <w:rsid w:val="00313849"/>
    <w:rsid w:val="00313C2B"/>
    <w:rsid w:val="0031410E"/>
    <w:rsid w:val="0031575B"/>
    <w:rsid w:val="003164E6"/>
    <w:rsid w:val="00321EF9"/>
    <w:rsid w:val="0032389B"/>
    <w:rsid w:val="00324341"/>
    <w:rsid w:val="00324E53"/>
    <w:rsid w:val="00325E6E"/>
    <w:rsid w:val="00330BB2"/>
    <w:rsid w:val="00330E20"/>
    <w:rsid w:val="003326C9"/>
    <w:rsid w:val="0033488C"/>
    <w:rsid w:val="00335D24"/>
    <w:rsid w:val="00341ADE"/>
    <w:rsid w:val="00342FC8"/>
    <w:rsid w:val="00345F0F"/>
    <w:rsid w:val="00350F40"/>
    <w:rsid w:val="00354B50"/>
    <w:rsid w:val="00355D06"/>
    <w:rsid w:val="003577B0"/>
    <w:rsid w:val="0036257E"/>
    <w:rsid w:val="00362A6F"/>
    <w:rsid w:val="00363B4D"/>
    <w:rsid w:val="0036471A"/>
    <w:rsid w:val="00370EEF"/>
    <w:rsid w:val="0037123F"/>
    <w:rsid w:val="00371F85"/>
    <w:rsid w:val="0037277F"/>
    <w:rsid w:val="00372F31"/>
    <w:rsid w:val="003735A2"/>
    <w:rsid w:val="00375B85"/>
    <w:rsid w:val="00375D74"/>
    <w:rsid w:val="00376F8F"/>
    <w:rsid w:val="00382A17"/>
    <w:rsid w:val="00383736"/>
    <w:rsid w:val="00387118"/>
    <w:rsid w:val="00391AE3"/>
    <w:rsid w:val="00392288"/>
    <w:rsid w:val="003928F4"/>
    <w:rsid w:val="00393201"/>
    <w:rsid w:val="00393836"/>
    <w:rsid w:val="003979FC"/>
    <w:rsid w:val="003A7184"/>
    <w:rsid w:val="003A7F7F"/>
    <w:rsid w:val="003B09A8"/>
    <w:rsid w:val="003B4309"/>
    <w:rsid w:val="003B43EA"/>
    <w:rsid w:val="003B49DA"/>
    <w:rsid w:val="003B5624"/>
    <w:rsid w:val="003B6CFD"/>
    <w:rsid w:val="003C65CA"/>
    <w:rsid w:val="003C69C9"/>
    <w:rsid w:val="003C6EE5"/>
    <w:rsid w:val="003C7485"/>
    <w:rsid w:val="003D3446"/>
    <w:rsid w:val="003D7E3E"/>
    <w:rsid w:val="003E227A"/>
    <w:rsid w:val="003E2758"/>
    <w:rsid w:val="003E3C70"/>
    <w:rsid w:val="003E3DAA"/>
    <w:rsid w:val="003E441B"/>
    <w:rsid w:val="003E5B39"/>
    <w:rsid w:val="003E75B7"/>
    <w:rsid w:val="003E7E11"/>
    <w:rsid w:val="003F7948"/>
    <w:rsid w:val="00404754"/>
    <w:rsid w:val="00404B71"/>
    <w:rsid w:val="004134EE"/>
    <w:rsid w:val="00413FF6"/>
    <w:rsid w:val="004159EB"/>
    <w:rsid w:val="004161CF"/>
    <w:rsid w:val="004162C2"/>
    <w:rsid w:val="00417A4E"/>
    <w:rsid w:val="0042239E"/>
    <w:rsid w:val="004310C4"/>
    <w:rsid w:val="00431D84"/>
    <w:rsid w:val="00433341"/>
    <w:rsid w:val="004366DC"/>
    <w:rsid w:val="00443CCD"/>
    <w:rsid w:val="00444ECC"/>
    <w:rsid w:val="00446E5C"/>
    <w:rsid w:val="00451140"/>
    <w:rsid w:val="00451241"/>
    <w:rsid w:val="00451C79"/>
    <w:rsid w:val="00453336"/>
    <w:rsid w:val="00454CE3"/>
    <w:rsid w:val="00455AFF"/>
    <w:rsid w:val="0045698E"/>
    <w:rsid w:val="004612B6"/>
    <w:rsid w:val="004620A7"/>
    <w:rsid w:val="004625F4"/>
    <w:rsid w:val="004627FB"/>
    <w:rsid w:val="00462D19"/>
    <w:rsid w:val="004632F3"/>
    <w:rsid w:val="00467FDC"/>
    <w:rsid w:val="00471962"/>
    <w:rsid w:val="004722B9"/>
    <w:rsid w:val="004745AA"/>
    <w:rsid w:val="004770D8"/>
    <w:rsid w:val="0047762A"/>
    <w:rsid w:val="00477ACE"/>
    <w:rsid w:val="004821FE"/>
    <w:rsid w:val="00484280"/>
    <w:rsid w:val="004846B6"/>
    <w:rsid w:val="004903FE"/>
    <w:rsid w:val="004909C2"/>
    <w:rsid w:val="00493A02"/>
    <w:rsid w:val="004A0457"/>
    <w:rsid w:val="004A08B8"/>
    <w:rsid w:val="004A0C7B"/>
    <w:rsid w:val="004A35E8"/>
    <w:rsid w:val="004A3CE8"/>
    <w:rsid w:val="004A4D53"/>
    <w:rsid w:val="004A5864"/>
    <w:rsid w:val="004B05E9"/>
    <w:rsid w:val="004B26E8"/>
    <w:rsid w:val="004B6728"/>
    <w:rsid w:val="004B6A90"/>
    <w:rsid w:val="004B7FBD"/>
    <w:rsid w:val="004C0307"/>
    <w:rsid w:val="004C260C"/>
    <w:rsid w:val="004C3268"/>
    <w:rsid w:val="004C55B4"/>
    <w:rsid w:val="004C5798"/>
    <w:rsid w:val="004C713B"/>
    <w:rsid w:val="004C7559"/>
    <w:rsid w:val="004D027D"/>
    <w:rsid w:val="004D0CCB"/>
    <w:rsid w:val="004D2AFD"/>
    <w:rsid w:val="004D5490"/>
    <w:rsid w:val="004D6CD0"/>
    <w:rsid w:val="004D7DF2"/>
    <w:rsid w:val="004D7ED8"/>
    <w:rsid w:val="004E109A"/>
    <w:rsid w:val="004E189B"/>
    <w:rsid w:val="004E789A"/>
    <w:rsid w:val="004F2E2D"/>
    <w:rsid w:val="004F3976"/>
    <w:rsid w:val="0050042E"/>
    <w:rsid w:val="00503877"/>
    <w:rsid w:val="00504A10"/>
    <w:rsid w:val="00505A7B"/>
    <w:rsid w:val="005063CE"/>
    <w:rsid w:val="00507E32"/>
    <w:rsid w:val="00510713"/>
    <w:rsid w:val="00514A3B"/>
    <w:rsid w:val="0051583F"/>
    <w:rsid w:val="005239FB"/>
    <w:rsid w:val="0053110A"/>
    <w:rsid w:val="00534006"/>
    <w:rsid w:val="00534A44"/>
    <w:rsid w:val="00537317"/>
    <w:rsid w:val="00541718"/>
    <w:rsid w:val="00543222"/>
    <w:rsid w:val="00543B35"/>
    <w:rsid w:val="00544E2B"/>
    <w:rsid w:val="00550020"/>
    <w:rsid w:val="005504F1"/>
    <w:rsid w:val="0055153C"/>
    <w:rsid w:val="00551DE2"/>
    <w:rsid w:val="005540FC"/>
    <w:rsid w:val="0055754B"/>
    <w:rsid w:val="00561125"/>
    <w:rsid w:val="005614A9"/>
    <w:rsid w:val="00564B10"/>
    <w:rsid w:val="00565342"/>
    <w:rsid w:val="0056719C"/>
    <w:rsid w:val="00571E8D"/>
    <w:rsid w:val="00572EAE"/>
    <w:rsid w:val="00577913"/>
    <w:rsid w:val="00580249"/>
    <w:rsid w:val="0058057B"/>
    <w:rsid w:val="00581F46"/>
    <w:rsid w:val="005858BE"/>
    <w:rsid w:val="00590775"/>
    <w:rsid w:val="00591B78"/>
    <w:rsid w:val="00592F59"/>
    <w:rsid w:val="0059329F"/>
    <w:rsid w:val="005935D9"/>
    <w:rsid w:val="00593F42"/>
    <w:rsid w:val="00595653"/>
    <w:rsid w:val="005A016C"/>
    <w:rsid w:val="005A1CB8"/>
    <w:rsid w:val="005A3A56"/>
    <w:rsid w:val="005A4D63"/>
    <w:rsid w:val="005A5CBB"/>
    <w:rsid w:val="005A77CF"/>
    <w:rsid w:val="005B25D0"/>
    <w:rsid w:val="005B2EEE"/>
    <w:rsid w:val="005B651F"/>
    <w:rsid w:val="005C0231"/>
    <w:rsid w:val="005C094D"/>
    <w:rsid w:val="005C0AD8"/>
    <w:rsid w:val="005C10F2"/>
    <w:rsid w:val="005C15AD"/>
    <w:rsid w:val="005C63F9"/>
    <w:rsid w:val="005C6EB9"/>
    <w:rsid w:val="005D02C5"/>
    <w:rsid w:val="005D21EE"/>
    <w:rsid w:val="005D40BB"/>
    <w:rsid w:val="005D48C5"/>
    <w:rsid w:val="005D4C59"/>
    <w:rsid w:val="005D634C"/>
    <w:rsid w:val="005D6D7E"/>
    <w:rsid w:val="005D7F43"/>
    <w:rsid w:val="005E188E"/>
    <w:rsid w:val="005F16E4"/>
    <w:rsid w:val="005F19D1"/>
    <w:rsid w:val="005F1A3F"/>
    <w:rsid w:val="005F1A64"/>
    <w:rsid w:val="005F351E"/>
    <w:rsid w:val="005F38A2"/>
    <w:rsid w:val="005F3984"/>
    <w:rsid w:val="005F793E"/>
    <w:rsid w:val="005F7A8C"/>
    <w:rsid w:val="005F7F50"/>
    <w:rsid w:val="00604A12"/>
    <w:rsid w:val="00611E08"/>
    <w:rsid w:val="0061269A"/>
    <w:rsid w:val="00612C05"/>
    <w:rsid w:val="006131E3"/>
    <w:rsid w:val="00614E33"/>
    <w:rsid w:val="00617C1F"/>
    <w:rsid w:val="00621B52"/>
    <w:rsid w:val="006228E7"/>
    <w:rsid w:val="006230F1"/>
    <w:rsid w:val="0062314B"/>
    <w:rsid w:val="00623882"/>
    <w:rsid w:val="00624DAC"/>
    <w:rsid w:val="00625D73"/>
    <w:rsid w:val="00626371"/>
    <w:rsid w:val="00632C20"/>
    <w:rsid w:val="00633191"/>
    <w:rsid w:val="006348DA"/>
    <w:rsid w:val="0063599E"/>
    <w:rsid w:val="00636BC2"/>
    <w:rsid w:val="00640695"/>
    <w:rsid w:val="00644121"/>
    <w:rsid w:val="006446DB"/>
    <w:rsid w:val="006513CF"/>
    <w:rsid w:val="00653F9C"/>
    <w:rsid w:val="00654BAC"/>
    <w:rsid w:val="006557B9"/>
    <w:rsid w:val="00655A39"/>
    <w:rsid w:val="0065682A"/>
    <w:rsid w:val="006606EC"/>
    <w:rsid w:val="00663445"/>
    <w:rsid w:val="006735B6"/>
    <w:rsid w:val="00674F70"/>
    <w:rsid w:val="006761A6"/>
    <w:rsid w:val="00680651"/>
    <w:rsid w:val="006808E1"/>
    <w:rsid w:val="00685923"/>
    <w:rsid w:val="00690F3C"/>
    <w:rsid w:val="006910B3"/>
    <w:rsid w:val="00691C78"/>
    <w:rsid w:val="00692A51"/>
    <w:rsid w:val="0069336C"/>
    <w:rsid w:val="006938DD"/>
    <w:rsid w:val="006A1250"/>
    <w:rsid w:val="006A1644"/>
    <w:rsid w:val="006A5DDA"/>
    <w:rsid w:val="006A6A23"/>
    <w:rsid w:val="006B046E"/>
    <w:rsid w:val="006B0514"/>
    <w:rsid w:val="006B083F"/>
    <w:rsid w:val="006B0AFD"/>
    <w:rsid w:val="006B20C7"/>
    <w:rsid w:val="006B3087"/>
    <w:rsid w:val="006B403D"/>
    <w:rsid w:val="006B7883"/>
    <w:rsid w:val="006C01FB"/>
    <w:rsid w:val="006C02BC"/>
    <w:rsid w:val="006C1C9D"/>
    <w:rsid w:val="006C2507"/>
    <w:rsid w:val="006C35FB"/>
    <w:rsid w:val="006C645F"/>
    <w:rsid w:val="006C69B0"/>
    <w:rsid w:val="006C7642"/>
    <w:rsid w:val="006D1414"/>
    <w:rsid w:val="006D1AFC"/>
    <w:rsid w:val="006D3047"/>
    <w:rsid w:val="006D396C"/>
    <w:rsid w:val="006D45F9"/>
    <w:rsid w:val="006D5503"/>
    <w:rsid w:val="006E2CCB"/>
    <w:rsid w:val="006E39FE"/>
    <w:rsid w:val="006F3718"/>
    <w:rsid w:val="006F4E8E"/>
    <w:rsid w:val="00702714"/>
    <w:rsid w:val="007031F7"/>
    <w:rsid w:val="0070610D"/>
    <w:rsid w:val="007066A9"/>
    <w:rsid w:val="0070789A"/>
    <w:rsid w:val="007079F9"/>
    <w:rsid w:val="007136FD"/>
    <w:rsid w:val="00714FA9"/>
    <w:rsid w:val="007163F7"/>
    <w:rsid w:val="00717C8B"/>
    <w:rsid w:val="00722256"/>
    <w:rsid w:val="0072390F"/>
    <w:rsid w:val="00724BE9"/>
    <w:rsid w:val="00726EDD"/>
    <w:rsid w:val="0072775F"/>
    <w:rsid w:val="0073061B"/>
    <w:rsid w:val="00731CD6"/>
    <w:rsid w:val="00733C30"/>
    <w:rsid w:val="00735809"/>
    <w:rsid w:val="00740310"/>
    <w:rsid w:val="007427B3"/>
    <w:rsid w:val="00743EBF"/>
    <w:rsid w:val="007461CD"/>
    <w:rsid w:val="00751E1A"/>
    <w:rsid w:val="0075314B"/>
    <w:rsid w:val="00757046"/>
    <w:rsid w:val="0075746B"/>
    <w:rsid w:val="007578F9"/>
    <w:rsid w:val="0076048B"/>
    <w:rsid w:val="00760C42"/>
    <w:rsid w:val="00761132"/>
    <w:rsid w:val="0076117D"/>
    <w:rsid w:val="0076238D"/>
    <w:rsid w:val="00762D00"/>
    <w:rsid w:val="007656A2"/>
    <w:rsid w:val="0076679F"/>
    <w:rsid w:val="00766CEC"/>
    <w:rsid w:val="007677E1"/>
    <w:rsid w:val="00770912"/>
    <w:rsid w:val="00772F93"/>
    <w:rsid w:val="00774230"/>
    <w:rsid w:val="0077520E"/>
    <w:rsid w:val="007763BE"/>
    <w:rsid w:val="00781F11"/>
    <w:rsid w:val="00786B3B"/>
    <w:rsid w:val="0078723C"/>
    <w:rsid w:val="00791CC1"/>
    <w:rsid w:val="00791FD5"/>
    <w:rsid w:val="00793A35"/>
    <w:rsid w:val="00794D76"/>
    <w:rsid w:val="00796093"/>
    <w:rsid w:val="0079767B"/>
    <w:rsid w:val="007A169D"/>
    <w:rsid w:val="007A34FC"/>
    <w:rsid w:val="007A40A8"/>
    <w:rsid w:val="007A4737"/>
    <w:rsid w:val="007A5B2F"/>
    <w:rsid w:val="007A73F0"/>
    <w:rsid w:val="007B0BEE"/>
    <w:rsid w:val="007B30D5"/>
    <w:rsid w:val="007B77D9"/>
    <w:rsid w:val="007B7F0D"/>
    <w:rsid w:val="007C0DFD"/>
    <w:rsid w:val="007C245B"/>
    <w:rsid w:val="007C5206"/>
    <w:rsid w:val="007C5EB6"/>
    <w:rsid w:val="007C6144"/>
    <w:rsid w:val="007C67F3"/>
    <w:rsid w:val="007C7556"/>
    <w:rsid w:val="007D0416"/>
    <w:rsid w:val="007D1C97"/>
    <w:rsid w:val="007D4865"/>
    <w:rsid w:val="007D4AFC"/>
    <w:rsid w:val="007D6C25"/>
    <w:rsid w:val="007E130C"/>
    <w:rsid w:val="007E1592"/>
    <w:rsid w:val="007E15C4"/>
    <w:rsid w:val="007E2514"/>
    <w:rsid w:val="007E7057"/>
    <w:rsid w:val="007F30A5"/>
    <w:rsid w:val="00803550"/>
    <w:rsid w:val="00805CB4"/>
    <w:rsid w:val="00810DF4"/>
    <w:rsid w:val="0081345A"/>
    <w:rsid w:val="00813F32"/>
    <w:rsid w:val="00815431"/>
    <w:rsid w:val="00817005"/>
    <w:rsid w:val="00817790"/>
    <w:rsid w:val="00820DAE"/>
    <w:rsid w:val="008247F8"/>
    <w:rsid w:val="008250A3"/>
    <w:rsid w:val="00830720"/>
    <w:rsid w:val="008309AE"/>
    <w:rsid w:val="00833BF1"/>
    <w:rsid w:val="00835A2B"/>
    <w:rsid w:val="00835F07"/>
    <w:rsid w:val="00842893"/>
    <w:rsid w:val="0084643A"/>
    <w:rsid w:val="00850143"/>
    <w:rsid w:val="00850E0B"/>
    <w:rsid w:val="00851029"/>
    <w:rsid w:val="00851861"/>
    <w:rsid w:val="00851F16"/>
    <w:rsid w:val="008558DA"/>
    <w:rsid w:val="008563C7"/>
    <w:rsid w:val="008614E5"/>
    <w:rsid w:val="00861836"/>
    <w:rsid w:val="00861BF1"/>
    <w:rsid w:val="00862C9A"/>
    <w:rsid w:val="00863126"/>
    <w:rsid w:val="00863244"/>
    <w:rsid w:val="00867649"/>
    <w:rsid w:val="008759C8"/>
    <w:rsid w:val="00876168"/>
    <w:rsid w:val="00876C83"/>
    <w:rsid w:val="00877441"/>
    <w:rsid w:val="00877834"/>
    <w:rsid w:val="00896CF9"/>
    <w:rsid w:val="008976E4"/>
    <w:rsid w:val="008A2683"/>
    <w:rsid w:val="008A284E"/>
    <w:rsid w:val="008A2A38"/>
    <w:rsid w:val="008A346B"/>
    <w:rsid w:val="008A67FC"/>
    <w:rsid w:val="008A7259"/>
    <w:rsid w:val="008B2B7E"/>
    <w:rsid w:val="008B3071"/>
    <w:rsid w:val="008C0015"/>
    <w:rsid w:val="008C0304"/>
    <w:rsid w:val="008C2E9A"/>
    <w:rsid w:val="008C4BDC"/>
    <w:rsid w:val="008C5341"/>
    <w:rsid w:val="008C54BA"/>
    <w:rsid w:val="008C632C"/>
    <w:rsid w:val="008C71D7"/>
    <w:rsid w:val="008D0F80"/>
    <w:rsid w:val="008D2160"/>
    <w:rsid w:val="008D32C3"/>
    <w:rsid w:val="008D4295"/>
    <w:rsid w:val="008D7CC5"/>
    <w:rsid w:val="008E2334"/>
    <w:rsid w:val="008E24E0"/>
    <w:rsid w:val="008E28BB"/>
    <w:rsid w:val="008E40D3"/>
    <w:rsid w:val="008E73C7"/>
    <w:rsid w:val="008F0362"/>
    <w:rsid w:val="008F38B6"/>
    <w:rsid w:val="008F4D11"/>
    <w:rsid w:val="008F663A"/>
    <w:rsid w:val="009027A2"/>
    <w:rsid w:val="00904441"/>
    <w:rsid w:val="00912D75"/>
    <w:rsid w:val="00914154"/>
    <w:rsid w:val="00914B4D"/>
    <w:rsid w:val="00917A34"/>
    <w:rsid w:val="00917EFE"/>
    <w:rsid w:val="00927D0C"/>
    <w:rsid w:val="00927F07"/>
    <w:rsid w:val="00931035"/>
    <w:rsid w:val="00931E94"/>
    <w:rsid w:val="009321CB"/>
    <w:rsid w:val="00933BBE"/>
    <w:rsid w:val="00935119"/>
    <w:rsid w:val="00935970"/>
    <w:rsid w:val="00935CF0"/>
    <w:rsid w:val="00935E19"/>
    <w:rsid w:val="00936770"/>
    <w:rsid w:val="00940318"/>
    <w:rsid w:val="009408A7"/>
    <w:rsid w:val="00940EFD"/>
    <w:rsid w:val="00941370"/>
    <w:rsid w:val="009416A0"/>
    <w:rsid w:val="00943CE8"/>
    <w:rsid w:val="00944DF6"/>
    <w:rsid w:val="00945D82"/>
    <w:rsid w:val="00953425"/>
    <w:rsid w:val="0095452F"/>
    <w:rsid w:val="00954E96"/>
    <w:rsid w:val="00955BBA"/>
    <w:rsid w:val="00955E1E"/>
    <w:rsid w:val="00956B7F"/>
    <w:rsid w:val="0095726F"/>
    <w:rsid w:val="0096065C"/>
    <w:rsid w:val="00961C5A"/>
    <w:rsid w:val="00963C2A"/>
    <w:rsid w:val="00967C5A"/>
    <w:rsid w:val="00974482"/>
    <w:rsid w:val="009748F8"/>
    <w:rsid w:val="0097634C"/>
    <w:rsid w:val="00976D63"/>
    <w:rsid w:val="00976E52"/>
    <w:rsid w:val="009810E9"/>
    <w:rsid w:val="009821B6"/>
    <w:rsid w:val="0098338A"/>
    <w:rsid w:val="00984F06"/>
    <w:rsid w:val="009858C3"/>
    <w:rsid w:val="009867DA"/>
    <w:rsid w:val="00986E63"/>
    <w:rsid w:val="009902BD"/>
    <w:rsid w:val="0099307F"/>
    <w:rsid w:val="00993739"/>
    <w:rsid w:val="00997273"/>
    <w:rsid w:val="009A137A"/>
    <w:rsid w:val="009A2E4C"/>
    <w:rsid w:val="009A41C0"/>
    <w:rsid w:val="009A7F7E"/>
    <w:rsid w:val="009B085F"/>
    <w:rsid w:val="009B238D"/>
    <w:rsid w:val="009B5E6A"/>
    <w:rsid w:val="009B6AB4"/>
    <w:rsid w:val="009C00F7"/>
    <w:rsid w:val="009C0518"/>
    <w:rsid w:val="009C0605"/>
    <w:rsid w:val="009C1A06"/>
    <w:rsid w:val="009C39D8"/>
    <w:rsid w:val="009C45AA"/>
    <w:rsid w:val="009C5077"/>
    <w:rsid w:val="009C612A"/>
    <w:rsid w:val="009C759E"/>
    <w:rsid w:val="009C75A2"/>
    <w:rsid w:val="009D1AFC"/>
    <w:rsid w:val="009D3506"/>
    <w:rsid w:val="009D3798"/>
    <w:rsid w:val="009D43E0"/>
    <w:rsid w:val="009D70BB"/>
    <w:rsid w:val="009D7A33"/>
    <w:rsid w:val="009E2092"/>
    <w:rsid w:val="009E22C3"/>
    <w:rsid w:val="009E24E6"/>
    <w:rsid w:val="009E3837"/>
    <w:rsid w:val="009E5AA3"/>
    <w:rsid w:val="009E753A"/>
    <w:rsid w:val="009F238D"/>
    <w:rsid w:val="009F4818"/>
    <w:rsid w:val="009F7437"/>
    <w:rsid w:val="00A1104D"/>
    <w:rsid w:val="00A136C5"/>
    <w:rsid w:val="00A179BF"/>
    <w:rsid w:val="00A20CA3"/>
    <w:rsid w:val="00A21C4A"/>
    <w:rsid w:val="00A22515"/>
    <w:rsid w:val="00A270A4"/>
    <w:rsid w:val="00A34800"/>
    <w:rsid w:val="00A37B2E"/>
    <w:rsid w:val="00A37B8E"/>
    <w:rsid w:val="00A4098E"/>
    <w:rsid w:val="00A412F4"/>
    <w:rsid w:val="00A4344E"/>
    <w:rsid w:val="00A50BEC"/>
    <w:rsid w:val="00A54404"/>
    <w:rsid w:val="00A60230"/>
    <w:rsid w:val="00A6028A"/>
    <w:rsid w:val="00A602F6"/>
    <w:rsid w:val="00A604AA"/>
    <w:rsid w:val="00A62295"/>
    <w:rsid w:val="00A64684"/>
    <w:rsid w:val="00A72E9A"/>
    <w:rsid w:val="00A74772"/>
    <w:rsid w:val="00A74B5E"/>
    <w:rsid w:val="00A75055"/>
    <w:rsid w:val="00A806EA"/>
    <w:rsid w:val="00A84262"/>
    <w:rsid w:val="00A847FE"/>
    <w:rsid w:val="00A85BF8"/>
    <w:rsid w:val="00A87CFD"/>
    <w:rsid w:val="00A92C1E"/>
    <w:rsid w:val="00A95705"/>
    <w:rsid w:val="00A96623"/>
    <w:rsid w:val="00A973CD"/>
    <w:rsid w:val="00AA66E4"/>
    <w:rsid w:val="00AA6CAC"/>
    <w:rsid w:val="00AA7A85"/>
    <w:rsid w:val="00AB04F9"/>
    <w:rsid w:val="00AB0B0F"/>
    <w:rsid w:val="00AB1045"/>
    <w:rsid w:val="00AB2334"/>
    <w:rsid w:val="00AB2E8B"/>
    <w:rsid w:val="00AB38D5"/>
    <w:rsid w:val="00AB52AB"/>
    <w:rsid w:val="00AC09DF"/>
    <w:rsid w:val="00AC1856"/>
    <w:rsid w:val="00AC360B"/>
    <w:rsid w:val="00AC38BF"/>
    <w:rsid w:val="00AC3936"/>
    <w:rsid w:val="00AC4EBA"/>
    <w:rsid w:val="00AC4F63"/>
    <w:rsid w:val="00AC594F"/>
    <w:rsid w:val="00AC6CD4"/>
    <w:rsid w:val="00AC7979"/>
    <w:rsid w:val="00AD2835"/>
    <w:rsid w:val="00AD648E"/>
    <w:rsid w:val="00AD73CE"/>
    <w:rsid w:val="00AE0548"/>
    <w:rsid w:val="00AE1FAA"/>
    <w:rsid w:val="00AE4337"/>
    <w:rsid w:val="00AE5364"/>
    <w:rsid w:val="00AF00FB"/>
    <w:rsid w:val="00AF044E"/>
    <w:rsid w:val="00AF0A61"/>
    <w:rsid w:val="00AF1ED3"/>
    <w:rsid w:val="00AF201A"/>
    <w:rsid w:val="00AF4869"/>
    <w:rsid w:val="00AF5124"/>
    <w:rsid w:val="00AF5868"/>
    <w:rsid w:val="00AF58A7"/>
    <w:rsid w:val="00AF6238"/>
    <w:rsid w:val="00B004E4"/>
    <w:rsid w:val="00B00B2A"/>
    <w:rsid w:val="00B012AA"/>
    <w:rsid w:val="00B022A6"/>
    <w:rsid w:val="00B02C48"/>
    <w:rsid w:val="00B02DA7"/>
    <w:rsid w:val="00B0484D"/>
    <w:rsid w:val="00B132B0"/>
    <w:rsid w:val="00B14188"/>
    <w:rsid w:val="00B158F2"/>
    <w:rsid w:val="00B159A7"/>
    <w:rsid w:val="00B15B8C"/>
    <w:rsid w:val="00B1671F"/>
    <w:rsid w:val="00B17D27"/>
    <w:rsid w:val="00B23641"/>
    <w:rsid w:val="00B24FA4"/>
    <w:rsid w:val="00B27965"/>
    <w:rsid w:val="00B32A3D"/>
    <w:rsid w:val="00B3472D"/>
    <w:rsid w:val="00B36F1A"/>
    <w:rsid w:val="00B406B5"/>
    <w:rsid w:val="00B436AC"/>
    <w:rsid w:val="00B43FC1"/>
    <w:rsid w:val="00B52308"/>
    <w:rsid w:val="00B530DD"/>
    <w:rsid w:val="00B548DD"/>
    <w:rsid w:val="00B5768C"/>
    <w:rsid w:val="00B57B80"/>
    <w:rsid w:val="00B60324"/>
    <w:rsid w:val="00B60CCA"/>
    <w:rsid w:val="00B61094"/>
    <w:rsid w:val="00B6117A"/>
    <w:rsid w:val="00B61852"/>
    <w:rsid w:val="00B6316D"/>
    <w:rsid w:val="00B64753"/>
    <w:rsid w:val="00B648EE"/>
    <w:rsid w:val="00B665D5"/>
    <w:rsid w:val="00B706EC"/>
    <w:rsid w:val="00B707C3"/>
    <w:rsid w:val="00B72231"/>
    <w:rsid w:val="00B7290F"/>
    <w:rsid w:val="00B73928"/>
    <w:rsid w:val="00B73CB9"/>
    <w:rsid w:val="00B745D5"/>
    <w:rsid w:val="00B762FD"/>
    <w:rsid w:val="00B77F06"/>
    <w:rsid w:val="00B803B8"/>
    <w:rsid w:val="00B82095"/>
    <w:rsid w:val="00B86452"/>
    <w:rsid w:val="00B87AB4"/>
    <w:rsid w:val="00B87C6C"/>
    <w:rsid w:val="00B94454"/>
    <w:rsid w:val="00B96047"/>
    <w:rsid w:val="00B966F6"/>
    <w:rsid w:val="00B96CE7"/>
    <w:rsid w:val="00BA40B6"/>
    <w:rsid w:val="00BA64DE"/>
    <w:rsid w:val="00BB1FE5"/>
    <w:rsid w:val="00BB2FF9"/>
    <w:rsid w:val="00BB377F"/>
    <w:rsid w:val="00BB4D45"/>
    <w:rsid w:val="00BB6880"/>
    <w:rsid w:val="00BC42B0"/>
    <w:rsid w:val="00BC43F7"/>
    <w:rsid w:val="00BC6D34"/>
    <w:rsid w:val="00BC7928"/>
    <w:rsid w:val="00BD4879"/>
    <w:rsid w:val="00BD4E7F"/>
    <w:rsid w:val="00BD5FAF"/>
    <w:rsid w:val="00BD670F"/>
    <w:rsid w:val="00BE02BE"/>
    <w:rsid w:val="00BE0C88"/>
    <w:rsid w:val="00BE11BE"/>
    <w:rsid w:val="00BE1F81"/>
    <w:rsid w:val="00BE3E07"/>
    <w:rsid w:val="00BE40DC"/>
    <w:rsid w:val="00BE56C1"/>
    <w:rsid w:val="00BF24FA"/>
    <w:rsid w:val="00BF2E54"/>
    <w:rsid w:val="00BF341F"/>
    <w:rsid w:val="00BF3CE6"/>
    <w:rsid w:val="00C0236C"/>
    <w:rsid w:val="00C072FE"/>
    <w:rsid w:val="00C11DF1"/>
    <w:rsid w:val="00C12498"/>
    <w:rsid w:val="00C13205"/>
    <w:rsid w:val="00C15ADA"/>
    <w:rsid w:val="00C17D94"/>
    <w:rsid w:val="00C206A2"/>
    <w:rsid w:val="00C20AFE"/>
    <w:rsid w:val="00C23177"/>
    <w:rsid w:val="00C248CC"/>
    <w:rsid w:val="00C24E0C"/>
    <w:rsid w:val="00C26805"/>
    <w:rsid w:val="00C26A05"/>
    <w:rsid w:val="00C300B5"/>
    <w:rsid w:val="00C31D15"/>
    <w:rsid w:val="00C33729"/>
    <w:rsid w:val="00C340C8"/>
    <w:rsid w:val="00C36AC8"/>
    <w:rsid w:val="00C3794D"/>
    <w:rsid w:val="00C40474"/>
    <w:rsid w:val="00C404B5"/>
    <w:rsid w:val="00C425AA"/>
    <w:rsid w:val="00C44A95"/>
    <w:rsid w:val="00C4694E"/>
    <w:rsid w:val="00C50457"/>
    <w:rsid w:val="00C51101"/>
    <w:rsid w:val="00C531C0"/>
    <w:rsid w:val="00C53D06"/>
    <w:rsid w:val="00C573B3"/>
    <w:rsid w:val="00C57744"/>
    <w:rsid w:val="00C60451"/>
    <w:rsid w:val="00C635DC"/>
    <w:rsid w:val="00C6367E"/>
    <w:rsid w:val="00C6382F"/>
    <w:rsid w:val="00C63BC4"/>
    <w:rsid w:val="00C65BE3"/>
    <w:rsid w:val="00C66275"/>
    <w:rsid w:val="00C678B4"/>
    <w:rsid w:val="00C67F06"/>
    <w:rsid w:val="00C75C40"/>
    <w:rsid w:val="00C77662"/>
    <w:rsid w:val="00C83215"/>
    <w:rsid w:val="00C83793"/>
    <w:rsid w:val="00C83955"/>
    <w:rsid w:val="00C84C00"/>
    <w:rsid w:val="00C867DA"/>
    <w:rsid w:val="00C87E25"/>
    <w:rsid w:val="00C90268"/>
    <w:rsid w:val="00C94556"/>
    <w:rsid w:val="00C945F8"/>
    <w:rsid w:val="00C94A92"/>
    <w:rsid w:val="00C95B7B"/>
    <w:rsid w:val="00CA48E6"/>
    <w:rsid w:val="00CA4ACD"/>
    <w:rsid w:val="00CB2433"/>
    <w:rsid w:val="00CB2FAC"/>
    <w:rsid w:val="00CB4421"/>
    <w:rsid w:val="00CB75B6"/>
    <w:rsid w:val="00CC00B4"/>
    <w:rsid w:val="00CC1F16"/>
    <w:rsid w:val="00CC45C7"/>
    <w:rsid w:val="00CC6B0F"/>
    <w:rsid w:val="00CC6B32"/>
    <w:rsid w:val="00CC6EE4"/>
    <w:rsid w:val="00CD2553"/>
    <w:rsid w:val="00CD51F8"/>
    <w:rsid w:val="00CD7F03"/>
    <w:rsid w:val="00CE2B58"/>
    <w:rsid w:val="00CE2D10"/>
    <w:rsid w:val="00CE6064"/>
    <w:rsid w:val="00CF137A"/>
    <w:rsid w:val="00CF2A34"/>
    <w:rsid w:val="00CF4227"/>
    <w:rsid w:val="00CF44B3"/>
    <w:rsid w:val="00CF5B36"/>
    <w:rsid w:val="00CF79DF"/>
    <w:rsid w:val="00D001D6"/>
    <w:rsid w:val="00D029C2"/>
    <w:rsid w:val="00D03123"/>
    <w:rsid w:val="00D04A30"/>
    <w:rsid w:val="00D0528F"/>
    <w:rsid w:val="00D05660"/>
    <w:rsid w:val="00D07502"/>
    <w:rsid w:val="00D07AF6"/>
    <w:rsid w:val="00D11030"/>
    <w:rsid w:val="00D12373"/>
    <w:rsid w:val="00D12D95"/>
    <w:rsid w:val="00D134C5"/>
    <w:rsid w:val="00D15CC8"/>
    <w:rsid w:val="00D16934"/>
    <w:rsid w:val="00D17D46"/>
    <w:rsid w:val="00D247A8"/>
    <w:rsid w:val="00D24E3B"/>
    <w:rsid w:val="00D30434"/>
    <w:rsid w:val="00D3245C"/>
    <w:rsid w:val="00D335A8"/>
    <w:rsid w:val="00D358C8"/>
    <w:rsid w:val="00D37073"/>
    <w:rsid w:val="00D3707E"/>
    <w:rsid w:val="00D37CA4"/>
    <w:rsid w:val="00D37D89"/>
    <w:rsid w:val="00D401B9"/>
    <w:rsid w:val="00D428EE"/>
    <w:rsid w:val="00D43424"/>
    <w:rsid w:val="00D525BE"/>
    <w:rsid w:val="00D52BA1"/>
    <w:rsid w:val="00D53089"/>
    <w:rsid w:val="00D57A9F"/>
    <w:rsid w:val="00D57C0D"/>
    <w:rsid w:val="00D60B91"/>
    <w:rsid w:val="00D633BB"/>
    <w:rsid w:val="00D64EB7"/>
    <w:rsid w:val="00D65005"/>
    <w:rsid w:val="00D6594F"/>
    <w:rsid w:val="00D70483"/>
    <w:rsid w:val="00D74759"/>
    <w:rsid w:val="00D77438"/>
    <w:rsid w:val="00D77DA6"/>
    <w:rsid w:val="00D804B3"/>
    <w:rsid w:val="00D83DA5"/>
    <w:rsid w:val="00D84541"/>
    <w:rsid w:val="00D8668C"/>
    <w:rsid w:val="00D87278"/>
    <w:rsid w:val="00D905A6"/>
    <w:rsid w:val="00D90CC8"/>
    <w:rsid w:val="00D919CC"/>
    <w:rsid w:val="00D93587"/>
    <w:rsid w:val="00DA2436"/>
    <w:rsid w:val="00DA3683"/>
    <w:rsid w:val="00DB382E"/>
    <w:rsid w:val="00DB4202"/>
    <w:rsid w:val="00DB61C0"/>
    <w:rsid w:val="00DB74A4"/>
    <w:rsid w:val="00DC2359"/>
    <w:rsid w:val="00DC24DD"/>
    <w:rsid w:val="00DC70B6"/>
    <w:rsid w:val="00DC7890"/>
    <w:rsid w:val="00DD21DE"/>
    <w:rsid w:val="00DD26DB"/>
    <w:rsid w:val="00DD2748"/>
    <w:rsid w:val="00DD393D"/>
    <w:rsid w:val="00DD3E34"/>
    <w:rsid w:val="00DD4129"/>
    <w:rsid w:val="00DD44D0"/>
    <w:rsid w:val="00DD4D33"/>
    <w:rsid w:val="00DD7F25"/>
    <w:rsid w:val="00DE0880"/>
    <w:rsid w:val="00DE1CD9"/>
    <w:rsid w:val="00DE6075"/>
    <w:rsid w:val="00DE6C9F"/>
    <w:rsid w:val="00DF2599"/>
    <w:rsid w:val="00DF320D"/>
    <w:rsid w:val="00DF35F5"/>
    <w:rsid w:val="00DF5EA6"/>
    <w:rsid w:val="00DF78B7"/>
    <w:rsid w:val="00E030F6"/>
    <w:rsid w:val="00E047F6"/>
    <w:rsid w:val="00E12E8F"/>
    <w:rsid w:val="00E130C4"/>
    <w:rsid w:val="00E1534F"/>
    <w:rsid w:val="00E1677F"/>
    <w:rsid w:val="00E16F52"/>
    <w:rsid w:val="00E179C1"/>
    <w:rsid w:val="00E24F5C"/>
    <w:rsid w:val="00E261AB"/>
    <w:rsid w:val="00E26F45"/>
    <w:rsid w:val="00E27937"/>
    <w:rsid w:val="00E32582"/>
    <w:rsid w:val="00E33D29"/>
    <w:rsid w:val="00E4036E"/>
    <w:rsid w:val="00E41E73"/>
    <w:rsid w:val="00E442A5"/>
    <w:rsid w:val="00E45800"/>
    <w:rsid w:val="00E5114C"/>
    <w:rsid w:val="00E51C32"/>
    <w:rsid w:val="00E52BC0"/>
    <w:rsid w:val="00E531A9"/>
    <w:rsid w:val="00E5376E"/>
    <w:rsid w:val="00E54C11"/>
    <w:rsid w:val="00E60FEB"/>
    <w:rsid w:val="00E6316A"/>
    <w:rsid w:val="00E640AF"/>
    <w:rsid w:val="00E64E5A"/>
    <w:rsid w:val="00E669E9"/>
    <w:rsid w:val="00E71BB3"/>
    <w:rsid w:val="00E7209E"/>
    <w:rsid w:val="00E736D8"/>
    <w:rsid w:val="00E7468A"/>
    <w:rsid w:val="00E7483D"/>
    <w:rsid w:val="00E748F9"/>
    <w:rsid w:val="00E76391"/>
    <w:rsid w:val="00E77195"/>
    <w:rsid w:val="00E821E9"/>
    <w:rsid w:val="00E95B55"/>
    <w:rsid w:val="00E97C3E"/>
    <w:rsid w:val="00EA0B88"/>
    <w:rsid w:val="00EA1280"/>
    <w:rsid w:val="00EA1483"/>
    <w:rsid w:val="00EA2A7A"/>
    <w:rsid w:val="00EA36BC"/>
    <w:rsid w:val="00EA5C00"/>
    <w:rsid w:val="00EB0BBB"/>
    <w:rsid w:val="00EB13E0"/>
    <w:rsid w:val="00EB2880"/>
    <w:rsid w:val="00EB3402"/>
    <w:rsid w:val="00EB4FBA"/>
    <w:rsid w:val="00EB5CD6"/>
    <w:rsid w:val="00EB63E9"/>
    <w:rsid w:val="00EB7FF9"/>
    <w:rsid w:val="00EC13E5"/>
    <w:rsid w:val="00EC4EC7"/>
    <w:rsid w:val="00EC553B"/>
    <w:rsid w:val="00EC5F3E"/>
    <w:rsid w:val="00EC6474"/>
    <w:rsid w:val="00EC7DE2"/>
    <w:rsid w:val="00ED0BF4"/>
    <w:rsid w:val="00ED1933"/>
    <w:rsid w:val="00ED34FE"/>
    <w:rsid w:val="00ED62F0"/>
    <w:rsid w:val="00ED720C"/>
    <w:rsid w:val="00ED7EDB"/>
    <w:rsid w:val="00EE17C4"/>
    <w:rsid w:val="00EE24E8"/>
    <w:rsid w:val="00EE37C8"/>
    <w:rsid w:val="00EF01CC"/>
    <w:rsid w:val="00EF1394"/>
    <w:rsid w:val="00EF5B2C"/>
    <w:rsid w:val="00EF6800"/>
    <w:rsid w:val="00EF7D88"/>
    <w:rsid w:val="00F008F7"/>
    <w:rsid w:val="00F03A29"/>
    <w:rsid w:val="00F05169"/>
    <w:rsid w:val="00F11EE8"/>
    <w:rsid w:val="00F17733"/>
    <w:rsid w:val="00F23167"/>
    <w:rsid w:val="00F23E72"/>
    <w:rsid w:val="00F26FE9"/>
    <w:rsid w:val="00F31A93"/>
    <w:rsid w:val="00F327F9"/>
    <w:rsid w:val="00F330E7"/>
    <w:rsid w:val="00F331B8"/>
    <w:rsid w:val="00F349D4"/>
    <w:rsid w:val="00F412D0"/>
    <w:rsid w:val="00F4197C"/>
    <w:rsid w:val="00F420A0"/>
    <w:rsid w:val="00F43505"/>
    <w:rsid w:val="00F43D8F"/>
    <w:rsid w:val="00F4492D"/>
    <w:rsid w:val="00F45676"/>
    <w:rsid w:val="00F50CFD"/>
    <w:rsid w:val="00F52A83"/>
    <w:rsid w:val="00F5521B"/>
    <w:rsid w:val="00F568C9"/>
    <w:rsid w:val="00F57068"/>
    <w:rsid w:val="00F57770"/>
    <w:rsid w:val="00F57F6D"/>
    <w:rsid w:val="00F6050F"/>
    <w:rsid w:val="00F60D75"/>
    <w:rsid w:val="00F60ED8"/>
    <w:rsid w:val="00F60F28"/>
    <w:rsid w:val="00F62E9E"/>
    <w:rsid w:val="00F66F6D"/>
    <w:rsid w:val="00F66FE7"/>
    <w:rsid w:val="00F7160B"/>
    <w:rsid w:val="00F71EF3"/>
    <w:rsid w:val="00F7232F"/>
    <w:rsid w:val="00F73EB7"/>
    <w:rsid w:val="00F7729D"/>
    <w:rsid w:val="00F81128"/>
    <w:rsid w:val="00F811AC"/>
    <w:rsid w:val="00F81F9B"/>
    <w:rsid w:val="00F82F5F"/>
    <w:rsid w:val="00F84F54"/>
    <w:rsid w:val="00F864DF"/>
    <w:rsid w:val="00F949A9"/>
    <w:rsid w:val="00F94CEA"/>
    <w:rsid w:val="00FA4166"/>
    <w:rsid w:val="00FA48F8"/>
    <w:rsid w:val="00FA4F9F"/>
    <w:rsid w:val="00FA6A7E"/>
    <w:rsid w:val="00FA7518"/>
    <w:rsid w:val="00FA7AD7"/>
    <w:rsid w:val="00FB252C"/>
    <w:rsid w:val="00FB6682"/>
    <w:rsid w:val="00FB6DAF"/>
    <w:rsid w:val="00FB7272"/>
    <w:rsid w:val="00FC3A11"/>
    <w:rsid w:val="00FC3A14"/>
    <w:rsid w:val="00FC3B09"/>
    <w:rsid w:val="00FC402F"/>
    <w:rsid w:val="00FC42DF"/>
    <w:rsid w:val="00FC476F"/>
    <w:rsid w:val="00FC559E"/>
    <w:rsid w:val="00FC74FA"/>
    <w:rsid w:val="00FD1587"/>
    <w:rsid w:val="00FD466C"/>
    <w:rsid w:val="00FD6299"/>
    <w:rsid w:val="00FD6736"/>
    <w:rsid w:val="00FE1295"/>
    <w:rsid w:val="00FE2FA0"/>
    <w:rsid w:val="00FE4421"/>
    <w:rsid w:val="00FE5249"/>
    <w:rsid w:val="00FE558A"/>
    <w:rsid w:val="00FE745A"/>
    <w:rsid w:val="00FF0480"/>
    <w:rsid w:val="00FF0753"/>
    <w:rsid w:val="00FF0F13"/>
    <w:rsid w:val="00FF11CA"/>
    <w:rsid w:val="00FF1FAD"/>
    <w:rsid w:val="00FF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F40A12"/>
  <w14:defaultImageDpi w14:val="300"/>
  <w15:docId w15:val="{A67CA2F7-0F70-4ADC-A766-47968C6B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qFormat="1"/>
    <w:lsdException w:name="Hyperlink" w:uiPriority="99"/>
    <w:lsdException w:name="FollowedHyperlink" w:uiPriority="99"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eastAsia="sl-SI"/>
    </w:rPr>
  </w:style>
  <w:style w:type="paragraph" w:styleId="Naslov1">
    <w:name w:val="heading 1"/>
    <w:basedOn w:val="Navaden"/>
    <w:next w:val="Navaden"/>
    <w:link w:val="Naslov1Znak"/>
    <w:qFormat/>
    <w:pPr>
      <w:keepNext/>
      <w:overflowPunct w:val="0"/>
      <w:autoSpaceDE w:val="0"/>
      <w:autoSpaceDN w:val="0"/>
      <w:adjustRightInd w:val="0"/>
      <w:spacing w:before="240" w:after="60"/>
      <w:textAlignment w:val="baseline"/>
      <w:outlineLvl w:val="0"/>
    </w:pPr>
    <w:rPr>
      <w:rFonts w:ascii="SL Swiss" w:hAnsi="SL Swiss"/>
      <w:b/>
      <w:kern w:val="28"/>
      <w:sz w:val="28"/>
      <w:lang w:val="sl-SI"/>
    </w:rPr>
  </w:style>
  <w:style w:type="paragraph" w:styleId="Naslov2">
    <w:name w:val="heading 2"/>
    <w:basedOn w:val="Navaden"/>
    <w:next w:val="Navaden"/>
    <w:link w:val="Naslov2Znak"/>
    <w:qFormat/>
    <w:pPr>
      <w:keepNext/>
      <w:overflowPunct w:val="0"/>
      <w:autoSpaceDE w:val="0"/>
      <w:autoSpaceDN w:val="0"/>
      <w:adjustRightInd w:val="0"/>
      <w:spacing w:before="240" w:after="60"/>
      <w:textAlignment w:val="baseline"/>
      <w:outlineLvl w:val="1"/>
    </w:pPr>
    <w:rPr>
      <w:rFonts w:ascii="SL Swiss" w:hAnsi="SL Swiss"/>
      <w:b/>
      <w:sz w:val="24"/>
      <w:lang w:val="sl-SI"/>
    </w:rPr>
  </w:style>
  <w:style w:type="paragraph" w:styleId="Naslov3">
    <w:name w:val="heading 3"/>
    <w:aliases w:val="ep_Naslov 3"/>
    <w:basedOn w:val="Navaden"/>
    <w:next w:val="Navaden"/>
    <w:link w:val="Naslov3Znak"/>
    <w:qFormat/>
    <w:pPr>
      <w:keepNext/>
      <w:spacing w:before="240" w:after="60"/>
      <w:outlineLvl w:val="2"/>
    </w:pPr>
    <w:rPr>
      <w:rFonts w:ascii="Arial" w:hAnsi="Arial" w:cs="Arial"/>
      <w:b/>
      <w:bCs/>
      <w:sz w:val="26"/>
      <w:szCs w:val="26"/>
    </w:rPr>
  </w:style>
  <w:style w:type="paragraph" w:styleId="Naslov4">
    <w:name w:val="heading 4"/>
    <w:basedOn w:val="Naslov3"/>
    <w:next w:val="Navaden"/>
    <w:link w:val="Naslov4Znak"/>
    <w:qFormat/>
    <w:rsid w:val="00EF1394"/>
    <w:pPr>
      <w:tabs>
        <w:tab w:val="num" w:pos="864"/>
      </w:tabs>
      <w:spacing w:before="120" w:after="0"/>
      <w:ind w:left="862" w:hanging="862"/>
      <w:jc w:val="both"/>
      <w:outlineLvl w:val="3"/>
    </w:pPr>
    <w:rPr>
      <w:rFonts w:cs="Times New Roman"/>
      <w:b w:val="0"/>
      <w:bCs w:val="0"/>
      <w:sz w:val="22"/>
      <w:szCs w:val="20"/>
      <w:lang w:val="x-none" w:eastAsia="en-US"/>
    </w:rPr>
  </w:style>
  <w:style w:type="paragraph" w:styleId="Naslov5">
    <w:name w:val="heading 5"/>
    <w:basedOn w:val="Navaden"/>
    <w:next w:val="Navaden"/>
    <w:link w:val="Naslov5Znak"/>
    <w:qFormat/>
    <w:rsid w:val="00151112"/>
    <w:pPr>
      <w:spacing w:before="240" w:after="60"/>
      <w:outlineLvl w:val="4"/>
    </w:pPr>
    <w:rPr>
      <w:b/>
      <w:bCs/>
      <w:i/>
      <w:iCs/>
      <w:sz w:val="26"/>
      <w:szCs w:val="26"/>
    </w:rPr>
  </w:style>
  <w:style w:type="paragraph" w:styleId="Naslov6">
    <w:name w:val="heading 6"/>
    <w:basedOn w:val="Navaden"/>
    <w:next w:val="Navaden"/>
    <w:link w:val="Naslov6Znak"/>
    <w:qFormat/>
    <w:rsid w:val="00EF1394"/>
    <w:pPr>
      <w:tabs>
        <w:tab w:val="num" w:pos="1152"/>
      </w:tabs>
      <w:spacing w:before="120"/>
      <w:ind w:left="1151" w:hanging="1151"/>
      <w:jc w:val="both"/>
      <w:outlineLvl w:val="5"/>
    </w:pPr>
    <w:rPr>
      <w:rFonts w:ascii="Tahoma" w:hAnsi="Tahoma"/>
      <w:i/>
      <w:sz w:val="22"/>
      <w:lang w:val="x-none" w:eastAsia="en-US"/>
    </w:rPr>
  </w:style>
  <w:style w:type="paragraph" w:styleId="Naslov7">
    <w:name w:val="heading 7"/>
    <w:basedOn w:val="Navaden"/>
    <w:next w:val="Navaden"/>
    <w:link w:val="Naslov7Znak"/>
    <w:qFormat/>
    <w:rsid w:val="00EF1394"/>
    <w:pPr>
      <w:tabs>
        <w:tab w:val="num" w:pos="1296"/>
      </w:tabs>
      <w:spacing w:before="240" w:after="60"/>
      <w:ind w:left="1296" w:hanging="1296"/>
      <w:jc w:val="both"/>
      <w:outlineLvl w:val="6"/>
    </w:pPr>
    <w:rPr>
      <w:rFonts w:ascii="Arial" w:hAnsi="Arial"/>
      <w:lang w:val="x-none" w:eastAsia="en-US"/>
    </w:rPr>
  </w:style>
  <w:style w:type="paragraph" w:styleId="Naslov8">
    <w:name w:val="heading 8"/>
    <w:basedOn w:val="Navaden"/>
    <w:next w:val="Navaden"/>
    <w:link w:val="Naslov8Znak"/>
    <w:qFormat/>
    <w:rsid w:val="00EF1394"/>
    <w:pPr>
      <w:tabs>
        <w:tab w:val="num" w:pos="1440"/>
      </w:tabs>
      <w:spacing w:before="240" w:after="60"/>
      <w:ind w:left="1440" w:hanging="1440"/>
      <w:jc w:val="both"/>
      <w:outlineLvl w:val="7"/>
    </w:pPr>
    <w:rPr>
      <w:rFonts w:ascii="Arial" w:hAnsi="Arial"/>
      <w:i/>
      <w:lang w:val="x-none" w:eastAsia="en-US"/>
    </w:rPr>
  </w:style>
  <w:style w:type="paragraph" w:styleId="Naslov9">
    <w:name w:val="heading 9"/>
    <w:basedOn w:val="Navaden"/>
    <w:next w:val="Navaden"/>
    <w:link w:val="Naslov9Znak"/>
    <w:qFormat/>
    <w:rsid w:val="00EF1394"/>
    <w:pPr>
      <w:tabs>
        <w:tab w:val="num" w:pos="1584"/>
      </w:tabs>
      <w:spacing w:before="240" w:after="60"/>
      <w:ind w:left="1584" w:hanging="1584"/>
      <w:jc w:val="both"/>
      <w:outlineLvl w:val="8"/>
    </w:pPr>
    <w:rPr>
      <w:rFonts w:ascii="Arial" w:hAnsi="Arial"/>
      <w:b/>
      <w:i/>
      <w:sz w:val="18"/>
      <w:lang w:val="x-non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F1394"/>
    <w:rPr>
      <w:rFonts w:ascii="SL Swiss" w:hAnsi="SL Swiss"/>
      <w:b/>
      <w:kern w:val="28"/>
      <w:sz w:val="28"/>
      <w:lang w:val="sl-SI" w:eastAsia="sl-SI"/>
    </w:rPr>
  </w:style>
  <w:style w:type="character" w:customStyle="1" w:styleId="Naslov2Znak">
    <w:name w:val="Naslov 2 Znak"/>
    <w:basedOn w:val="Privzetapisavaodstavka"/>
    <w:link w:val="Naslov2"/>
    <w:rsid w:val="00EF1394"/>
    <w:rPr>
      <w:rFonts w:ascii="SL Swiss" w:hAnsi="SL Swiss"/>
      <w:b/>
      <w:sz w:val="24"/>
      <w:lang w:val="sl-SI" w:eastAsia="sl-SI"/>
    </w:rPr>
  </w:style>
  <w:style w:type="character" w:customStyle="1" w:styleId="Naslov3Znak">
    <w:name w:val="Naslov 3 Znak"/>
    <w:aliases w:val="ep_Naslov 3 Znak"/>
    <w:basedOn w:val="Privzetapisavaodstavka"/>
    <w:link w:val="Naslov3"/>
    <w:rsid w:val="00EF1394"/>
    <w:rPr>
      <w:rFonts w:ascii="Arial" w:hAnsi="Arial" w:cs="Arial"/>
      <w:b/>
      <w:bCs/>
      <w:sz w:val="26"/>
      <w:szCs w:val="26"/>
      <w:lang w:val="en-GB" w:eastAsia="sl-SI"/>
    </w:rPr>
  </w:style>
  <w:style w:type="character" w:customStyle="1" w:styleId="Naslov4Znak">
    <w:name w:val="Naslov 4 Znak"/>
    <w:basedOn w:val="Privzetapisavaodstavka"/>
    <w:link w:val="Naslov4"/>
    <w:rsid w:val="00EF1394"/>
    <w:rPr>
      <w:rFonts w:ascii="Arial" w:hAnsi="Arial"/>
      <w:sz w:val="22"/>
      <w:lang w:val="x-none"/>
    </w:rPr>
  </w:style>
  <w:style w:type="character" w:customStyle="1" w:styleId="Naslov5Znak">
    <w:name w:val="Naslov 5 Znak"/>
    <w:basedOn w:val="Privzetapisavaodstavka"/>
    <w:link w:val="Naslov5"/>
    <w:rsid w:val="00EF1394"/>
    <w:rPr>
      <w:b/>
      <w:bCs/>
      <w:i/>
      <w:iCs/>
      <w:sz w:val="26"/>
      <w:szCs w:val="26"/>
      <w:lang w:val="en-GB" w:eastAsia="sl-SI"/>
    </w:rPr>
  </w:style>
  <w:style w:type="character" w:customStyle="1" w:styleId="Naslov6Znak">
    <w:name w:val="Naslov 6 Znak"/>
    <w:basedOn w:val="Privzetapisavaodstavka"/>
    <w:link w:val="Naslov6"/>
    <w:rsid w:val="00EF1394"/>
    <w:rPr>
      <w:rFonts w:ascii="Tahoma" w:hAnsi="Tahoma"/>
      <w:i/>
      <w:sz w:val="22"/>
      <w:lang w:val="x-none"/>
    </w:rPr>
  </w:style>
  <w:style w:type="character" w:customStyle="1" w:styleId="Naslov7Znak">
    <w:name w:val="Naslov 7 Znak"/>
    <w:basedOn w:val="Privzetapisavaodstavka"/>
    <w:link w:val="Naslov7"/>
    <w:rsid w:val="00EF1394"/>
    <w:rPr>
      <w:rFonts w:ascii="Arial" w:hAnsi="Arial"/>
      <w:lang w:val="x-none"/>
    </w:rPr>
  </w:style>
  <w:style w:type="character" w:customStyle="1" w:styleId="Naslov8Znak">
    <w:name w:val="Naslov 8 Znak"/>
    <w:basedOn w:val="Privzetapisavaodstavka"/>
    <w:link w:val="Naslov8"/>
    <w:rsid w:val="00EF1394"/>
    <w:rPr>
      <w:rFonts w:ascii="Arial" w:hAnsi="Arial"/>
      <w:i/>
      <w:lang w:val="x-none"/>
    </w:rPr>
  </w:style>
  <w:style w:type="character" w:customStyle="1" w:styleId="Naslov9Znak">
    <w:name w:val="Naslov 9 Znak"/>
    <w:basedOn w:val="Privzetapisavaodstavka"/>
    <w:link w:val="Naslov9"/>
    <w:rsid w:val="00EF1394"/>
    <w:rPr>
      <w:rFonts w:ascii="Arial" w:hAnsi="Arial"/>
      <w:b/>
      <w:i/>
      <w:sz w:val="18"/>
      <w:lang w:val="x-none"/>
    </w:rPr>
  </w:style>
  <w:style w:type="paragraph" w:styleId="Glava">
    <w:name w:val="header"/>
    <w:basedOn w:val="Navaden"/>
    <w:link w:val="GlavaZnak"/>
    <w:pPr>
      <w:tabs>
        <w:tab w:val="center" w:pos="4153"/>
        <w:tab w:val="right" w:pos="8306"/>
      </w:tabs>
    </w:pPr>
  </w:style>
  <w:style w:type="character" w:customStyle="1" w:styleId="GlavaZnak">
    <w:name w:val="Glava Znak"/>
    <w:basedOn w:val="Privzetapisavaodstavka"/>
    <w:link w:val="Glava"/>
    <w:qFormat/>
    <w:rsid w:val="00C425AA"/>
    <w:rPr>
      <w:lang w:val="en-GB" w:eastAsia="sl-SI"/>
    </w:rPr>
  </w:style>
  <w:style w:type="paragraph" w:styleId="Noga">
    <w:name w:val="footer"/>
    <w:basedOn w:val="Navaden"/>
    <w:link w:val="NogaZnak"/>
    <w:pPr>
      <w:tabs>
        <w:tab w:val="center" w:pos="4153"/>
        <w:tab w:val="right" w:pos="8306"/>
      </w:tabs>
    </w:pPr>
  </w:style>
  <w:style w:type="character" w:customStyle="1" w:styleId="NogaZnak">
    <w:name w:val="Noga Znak"/>
    <w:basedOn w:val="Privzetapisavaodstavka"/>
    <w:link w:val="Noga"/>
    <w:rsid w:val="00EF1394"/>
    <w:rPr>
      <w:lang w:val="en-GB" w:eastAsia="sl-SI"/>
    </w:rPr>
  </w:style>
  <w:style w:type="paragraph" w:styleId="Telobesedila3">
    <w:name w:val="Body Text 3"/>
    <w:basedOn w:val="Navaden"/>
    <w:link w:val="Telobesedila3Znak"/>
    <w:qFormat/>
    <w:pPr>
      <w:jc w:val="center"/>
    </w:pPr>
    <w:rPr>
      <w:rFonts w:ascii="Arial" w:hAnsi="Arial"/>
      <w:b/>
      <w:sz w:val="22"/>
      <w:lang w:val="sl-SI"/>
    </w:rPr>
  </w:style>
  <w:style w:type="character" w:customStyle="1" w:styleId="Telobesedila3Znak">
    <w:name w:val="Telo besedila 3 Znak"/>
    <w:link w:val="Telobesedila3"/>
    <w:qFormat/>
    <w:rsid w:val="00C425AA"/>
    <w:rPr>
      <w:rFonts w:ascii="Arial" w:hAnsi="Arial"/>
      <w:b/>
      <w:sz w:val="22"/>
      <w:lang w:val="sl-SI" w:eastAsia="sl-SI"/>
    </w:rPr>
  </w:style>
  <w:style w:type="paragraph" w:styleId="Telobesedila-zamik3">
    <w:name w:val="Body Text Indent 3"/>
    <w:basedOn w:val="Navaden"/>
    <w:link w:val="Telobesedila-zamik3Znak"/>
    <w:qFormat/>
    <w:pPr>
      <w:spacing w:after="120"/>
      <w:ind w:left="283"/>
    </w:pPr>
    <w:rPr>
      <w:sz w:val="16"/>
      <w:szCs w:val="16"/>
    </w:rPr>
  </w:style>
  <w:style w:type="character" w:customStyle="1" w:styleId="Telobesedila-zamik3Znak">
    <w:name w:val="Telo besedila - zamik 3 Znak"/>
    <w:basedOn w:val="Privzetapisavaodstavka"/>
    <w:link w:val="Telobesedila-zamik3"/>
    <w:rsid w:val="00EF1394"/>
    <w:rPr>
      <w:sz w:val="16"/>
      <w:szCs w:val="16"/>
      <w:lang w:val="en-GB" w:eastAsia="sl-SI"/>
    </w:rPr>
  </w:style>
  <w:style w:type="character" w:styleId="tevilkastrani">
    <w:name w:val="page number"/>
    <w:basedOn w:val="Privzetapisavaodstavka"/>
    <w:qFormat/>
  </w:style>
  <w:style w:type="paragraph" w:styleId="Telobesedila">
    <w:name w:val="Body Text"/>
    <w:basedOn w:val="Navaden"/>
    <w:link w:val="TelobesedilaZnak"/>
    <w:pPr>
      <w:spacing w:after="120"/>
    </w:pPr>
  </w:style>
  <w:style w:type="character" w:customStyle="1" w:styleId="TelobesedilaZnak">
    <w:name w:val="Telo besedila Znak"/>
    <w:basedOn w:val="Privzetapisavaodstavka"/>
    <w:link w:val="Telobesedila"/>
    <w:rsid w:val="00EF1394"/>
    <w:rPr>
      <w:lang w:val="en-GB" w:eastAsia="sl-SI"/>
    </w:rPr>
  </w:style>
  <w:style w:type="paragraph" w:customStyle="1" w:styleId="BodyText22">
    <w:name w:val="Body Text 22"/>
    <w:basedOn w:val="Navaden"/>
    <w:qFormat/>
    <w:pPr>
      <w:overflowPunct w:val="0"/>
      <w:autoSpaceDE w:val="0"/>
      <w:autoSpaceDN w:val="0"/>
      <w:adjustRightInd w:val="0"/>
      <w:spacing w:after="80"/>
      <w:jc w:val="both"/>
      <w:textAlignment w:val="baseline"/>
    </w:pPr>
    <w:rPr>
      <w:sz w:val="22"/>
      <w:lang w:val="sl-SI"/>
    </w:rPr>
  </w:style>
  <w:style w:type="paragraph" w:customStyle="1" w:styleId="txtes">
    <w:name w:val="txt_es"/>
    <w:basedOn w:val="Navaden"/>
    <w:link w:val="txtesZnak"/>
    <w:qFormat/>
    <w:pPr>
      <w:keepNext/>
      <w:overflowPunct w:val="0"/>
      <w:autoSpaceDE w:val="0"/>
      <w:autoSpaceDN w:val="0"/>
      <w:adjustRightInd w:val="0"/>
      <w:jc w:val="both"/>
      <w:textAlignment w:val="baseline"/>
    </w:pPr>
    <w:rPr>
      <w:rFonts w:ascii="SL Swiss" w:hAnsi="SL Swiss"/>
      <w:kern w:val="28"/>
      <w:sz w:val="22"/>
      <w:lang w:val="sl-SI"/>
    </w:rPr>
  </w:style>
  <w:style w:type="character" w:customStyle="1" w:styleId="txtesZnak">
    <w:name w:val="txt_es Znak"/>
    <w:basedOn w:val="Privzetapisavaodstavka"/>
    <w:link w:val="txtes"/>
    <w:qFormat/>
    <w:locked/>
    <w:rsid w:val="00A6028A"/>
    <w:rPr>
      <w:rFonts w:ascii="SL Swiss" w:hAnsi="SL Swiss"/>
      <w:kern w:val="28"/>
      <w:sz w:val="22"/>
      <w:lang w:val="sl-SI" w:eastAsia="sl-SI" w:bidi="ar-SA"/>
    </w:rPr>
  </w:style>
  <w:style w:type="paragraph" w:styleId="Pripombabesedilo">
    <w:name w:val="annotation text"/>
    <w:basedOn w:val="Navaden"/>
    <w:link w:val="PripombabesediloZnak"/>
    <w:semiHidden/>
    <w:qFormat/>
    <w:rPr>
      <w:lang w:val="en-US"/>
    </w:rPr>
  </w:style>
  <w:style w:type="character" w:customStyle="1" w:styleId="PripombabesediloZnak">
    <w:name w:val="Pripomba – besedilo Znak"/>
    <w:basedOn w:val="Privzetapisavaodstavka"/>
    <w:link w:val="Pripombabesedilo"/>
    <w:semiHidden/>
    <w:rsid w:val="00EF1394"/>
    <w:rPr>
      <w:lang w:eastAsia="sl-SI"/>
    </w:rPr>
  </w:style>
  <w:style w:type="paragraph" w:styleId="Navaden-zamik">
    <w:name w:val="Normal Indent"/>
    <w:basedOn w:val="Navaden"/>
    <w:qFormat/>
    <w:pPr>
      <w:ind w:left="708"/>
    </w:pPr>
    <w:rPr>
      <w:sz w:val="26"/>
      <w:lang w:val="sl-SI"/>
    </w:rPr>
  </w:style>
  <w:style w:type="table" w:styleId="Tabelamrea">
    <w:name w:val="Table Grid"/>
    <w:basedOn w:val="Navadnatabela"/>
    <w:rsid w:val="006C02B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31">
    <w:name w:val="Body Text 31"/>
    <w:basedOn w:val="Navaden"/>
    <w:qFormat/>
    <w:rsid w:val="00D52BA1"/>
    <w:pPr>
      <w:jc w:val="both"/>
    </w:pPr>
    <w:rPr>
      <w:rFonts w:ascii="Arial" w:hAnsi="Arial"/>
      <w:sz w:val="22"/>
      <w:lang w:val="en-US"/>
    </w:rPr>
  </w:style>
  <w:style w:type="paragraph" w:customStyle="1" w:styleId="STEVILKADOKUMENTA">
    <w:name w:val="STEVILKA DOKUMENTA"/>
    <w:basedOn w:val="Navaden"/>
    <w:autoRedefine/>
    <w:qFormat/>
    <w:rsid w:val="00D52BA1"/>
    <w:pPr>
      <w:tabs>
        <w:tab w:val="left" w:pos="993"/>
      </w:tabs>
      <w:jc w:val="both"/>
    </w:pPr>
    <w:rPr>
      <w:rFonts w:ascii="Helvetica" w:hAnsi="Helvetica" w:cs="Arial"/>
      <w:noProof/>
      <w:sz w:val="24"/>
      <w:lang w:val="cs-CZ" w:eastAsia="en-US"/>
    </w:rPr>
  </w:style>
  <w:style w:type="paragraph" w:styleId="Odstavekseznama">
    <w:name w:val="List Paragraph"/>
    <w:basedOn w:val="Navaden"/>
    <w:qFormat/>
    <w:rsid w:val="00A6028A"/>
    <w:pPr>
      <w:spacing w:after="200" w:line="276" w:lineRule="auto"/>
      <w:ind w:left="720"/>
      <w:contextualSpacing/>
    </w:pPr>
    <w:rPr>
      <w:rFonts w:ascii="Calibri" w:eastAsia="Calibri" w:hAnsi="Calibri"/>
      <w:sz w:val="22"/>
      <w:szCs w:val="22"/>
      <w:lang w:val="sl-SI" w:eastAsia="en-US"/>
    </w:rPr>
  </w:style>
  <w:style w:type="paragraph" w:styleId="Telobesedila2">
    <w:name w:val="Body Text 2"/>
    <w:basedOn w:val="Navaden"/>
    <w:link w:val="Telobesedila2Znak"/>
    <w:qFormat/>
    <w:rsid w:val="00151112"/>
    <w:pPr>
      <w:spacing w:after="120" w:line="480" w:lineRule="auto"/>
    </w:pPr>
  </w:style>
  <w:style w:type="character" w:customStyle="1" w:styleId="Telobesedila2Znak">
    <w:name w:val="Telo besedila 2 Znak"/>
    <w:basedOn w:val="Privzetapisavaodstavka"/>
    <w:link w:val="Telobesedila2"/>
    <w:rsid w:val="00EF1394"/>
    <w:rPr>
      <w:lang w:val="en-GB" w:eastAsia="sl-SI"/>
    </w:rPr>
  </w:style>
  <w:style w:type="paragraph" w:customStyle="1" w:styleId="opistab">
    <w:name w:val="opis tab"/>
    <w:basedOn w:val="Navaden"/>
    <w:qFormat/>
    <w:rsid w:val="00577913"/>
    <w:pPr>
      <w:autoSpaceDE w:val="0"/>
      <w:autoSpaceDN w:val="0"/>
      <w:ind w:left="850" w:hanging="283"/>
      <w:jc w:val="both"/>
    </w:pPr>
    <w:rPr>
      <w:rFonts w:ascii="Arial" w:hAnsi="Arial" w:cs="Arial"/>
      <w:color w:val="000000"/>
      <w:lang w:val="en-US"/>
    </w:rPr>
  </w:style>
  <w:style w:type="character" w:styleId="Hiperpovezava">
    <w:name w:val="Hyperlink"/>
    <w:basedOn w:val="Privzetapisavaodstavka"/>
    <w:uiPriority w:val="99"/>
    <w:unhideWhenUsed/>
    <w:rsid w:val="0033488C"/>
    <w:rPr>
      <w:color w:val="0000FF"/>
      <w:u w:val="single"/>
    </w:rPr>
  </w:style>
  <w:style w:type="character" w:styleId="SledenaHiperpovezava">
    <w:name w:val="FollowedHyperlink"/>
    <w:basedOn w:val="Privzetapisavaodstavka"/>
    <w:uiPriority w:val="99"/>
    <w:unhideWhenUsed/>
    <w:qFormat/>
    <w:rsid w:val="0033488C"/>
    <w:rPr>
      <w:color w:val="800080"/>
      <w:u w:val="single"/>
    </w:rPr>
  </w:style>
  <w:style w:type="paragraph" w:customStyle="1" w:styleId="xl63">
    <w:name w:val="xl63"/>
    <w:basedOn w:val="Navaden"/>
    <w:qFormat/>
    <w:rsid w:val="0033488C"/>
    <w:pPr>
      <w:spacing w:before="100" w:beforeAutospacing="1" w:after="100" w:afterAutospacing="1"/>
    </w:pPr>
    <w:rPr>
      <w:rFonts w:ascii="Times" w:hAnsi="Times"/>
      <w:color w:val="000000"/>
      <w:lang w:val="en-US" w:eastAsia="en-US"/>
    </w:rPr>
  </w:style>
  <w:style w:type="paragraph" w:customStyle="1" w:styleId="xl64">
    <w:name w:val="xl64"/>
    <w:basedOn w:val="Navaden"/>
    <w:qFormat/>
    <w:rsid w:val="0033488C"/>
    <w:pPr>
      <w:spacing w:before="100" w:beforeAutospacing="1" w:after="100" w:afterAutospacing="1"/>
      <w:textAlignment w:val="center"/>
    </w:pPr>
    <w:rPr>
      <w:rFonts w:ascii="Times" w:hAnsi="Times"/>
      <w:b/>
      <w:bCs/>
      <w:color w:val="000000"/>
      <w:sz w:val="27"/>
      <w:szCs w:val="27"/>
      <w:lang w:val="en-US" w:eastAsia="en-US"/>
    </w:rPr>
  </w:style>
  <w:style w:type="paragraph" w:customStyle="1" w:styleId="xl65">
    <w:name w:val="xl65"/>
    <w:basedOn w:val="Navaden"/>
    <w:qFormat/>
    <w:rsid w:val="0033488C"/>
    <w:pPr>
      <w:spacing w:before="100" w:beforeAutospacing="1" w:after="100" w:afterAutospacing="1"/>
      <w:textAlignment w:val="center"/>
    </w:pPr>
    <w:rPr>
      <w:rFonts w:ascii="Times" w:hAnsi="Times"/>
      <w:color w:val="000000"/>
      <w:sz w:val="27"/>
      <w:szCs w:val="27"/>
      <w:lang w:val="en-US" w:eastAsia="en-US"/>
    </w:rPr>
  </w:style>
  <w:style w:type="paragraph" w:customStyle="1" w:styleId="xl66">
    <w:name w:val="xl66"/>
    <w:basedOn w:val="Navaden"/>
    <w:qFormat/>
    <w:rsid w:val="0033488C"/>
    <w:pPr>
      <w:spacing w:before="100" w:beforeAutospacing="1" w:after="100" w:afterAutospacing="1"/>
      <w:jc w:val="center"/>
      <w:textAlignment w:val="center"/>
    </w:pPr>
    <w:rPr>
      <w:rFonts w:ascii="Times" w:hAnsi="Times"/>
      <w:color w:val="000000"/>
      <w:sz w:val="27"/>
      <w:szCs w:val="27"/>
      <w:lang w:val="en-US" w:eastAsia="en-US"/>
    </w:rPr>
  </w:style>
  <w:style w:type="paragraph" w:customStyle="1" w:styleId="xl67">
    <w:name w:val="xl67"/>
    <w:basedOn w:val="Navaden"/>
    <w:qFormat/>
    <w:rsid w:val="0033488C"/>
    <w:pPr>
      <w:spacing w:before="100" w:beforeAutospacing="1" w:after="100" w:afterAutospacing="1"/>
    </w:pPr>
    <w:rPr>
      <w:rFonts w:ascii="Times" w:hAnsi="Times"/>
      <w:b/>
      <w:bCs/>
      <w:color w:val="000000"/>
      <w:sz w:val="27"/>
      <w:szCs w:val="27"/>
      <w:lang w:val="en-US" w:eastAsia="en-US"/>
    </w:rPr>
  </w:style>
  <w:style w:type="paragraph" w:customStyle="1" w:styleId="xl68">
    <w:name w:val="xl68"/>
    <w:basedOn w:val="Navaden"/>
    <w:qFormat/>
    <w:rsid w:val="0033488C"/>
    <w:pPr>
      <w:spacing w:before="100" w:beforeAutospacing="1" w:after="100" w:afterAutospacing="1"/>
    </w:pPr>
    <w:rPr>
      <w:rFonts w:ascii="Arial" w:hAnsi="Arial" w:cs="Arial"/>
      <w:b/>
      <w:bCs/>
      <w:color w:val="000000"/>
      <w:sz w:val="28"/>
      <w:szCs w:val="28"/>
      <w:lang w:val="en-US" w:eastAsia="en-US"/>
    </w:rPr>
  </w:style>
  <w:style w:type="paragraph" w:customStyle="1" w:styleId="xl69">
    <w:name w:val="xl69"/>
    <w:basedOn w:val="Navaden"/>
    <w:qFormat/>
    <w:rsid w:val="0033488C"/>
    <w:pPr>
      <w:spacing w:before="100" w:beforeAutospacing="1" w:after="100" w:afterAutospacing="1"/>
      <w:jc w:val="right"/>
      <w:textAlignment w:val="center"/>
    </w:pPr>
    <w:rPr>
      <w:rFonts w:ascii="Times" w:hAnsi="Times"/>
      <w:color w:val="000000"/>
      <w:sz w:val="27"/>
      <w:szCs w:val="27"/>
      <w:lang w:val="en-US" w:eastAsia="en-US"/>
    </w:rPr>
  </w:style>
  <w:style w:type="paragraph" w:customStyle="1" w:styleId="xl70">
    <w:name w:val="xl70"/>
    <w:basedOn w:val="Navaden"/>
    <w:qFormat/>
    <w:rsid w:val="0033488C"/>
    <w:pPr>
      <w:spacing w:before="100" w:beforeAutospacing="1" w:after="100" w:afterAutospacing="1"/>
      <w:jc w:val="right"/>
      <w:textAlignment w:val="center"/>
    </w:pPr>
    <w:rPr>
      <w:rFonts w:ascii="Times" w:hAnsi="Times"/>
      <w:b/>
      <w:bCs/>
      <w:color w:val="000000"/>
      <w:sz w:val="27"/>
      <w:szCs w:val="27"/>
      <w:lang w:val="en-US" w:eastAsia="en-US"/>
    </w:rPr>
  </w:style>
  <w:style w:type="paragraph" w:customStyle="1" w:styleId="xl71">
    <w:name w:val="xl71"/>
    <w:basedOn w:val="Navaden"/>
    <w:qFormat/>
    <w:rsid w:val="0033488C"/>
    <w:pPr>
      <w:spacing w:before="100" w:beforeAutospacing="1" w:after="100" w:afterAutospacing="1"/>
      <w:jc w:val="right"/>
    </w:pPr>
    <w:rPr>
      <w:rFonts w:ascii="Times" w:hAnsi="Times"/>
      <w:lang w:val="en-US" w:eastAsia="en-US"/>
    </w:rPr>
  </w:style>
  <w:style w:type="paragraph" w:customStyle="1" w:styleId="xl72">
    <w:name w:val="xl72"/>
    <w:basedOn w:val="Navaden"/>
    <w:qFormat/>
    <w:rsid w:val="0033488C"/>
    <w:pPr>
      <w:spacing w:before="100" w:beforeAutospacing="1" w:after="100" w:afterAutospacing="1"/>
      <w:jc w:val="right"/>
    </w:pPr>
    <w:rPr>
      <w:rFonts w:ascii="Times" w:hAnsi="Times"/>
      <w:color w:val="000000"/>
      <w:lang w:val="en-US" w:eastAsia="en-US"/>
    </w:rPr>
  </w:style>
  <w:style w:type="paragraph" w:customStyle="1" w:styleId="xl73">
    <w:name w:val="xl73"/>
    <w:basedOn w:val="Navaden"/>
    <w:qFormat/>
    <w:rsid w:val="0033488C"/>
    <w:pPr>
      <w:spacing w:before="100" w:beforeAutospacing="1" w:after="100" w:afterAutospacing="1"/>
      <w:jc w:val="right"/>
    </w:pPr>
    <w:rPr>
      <w:rFonts w:ascii="Arial" w:hAnsi="Arial" w:cs="Arial"/>
      <w:b/>
      <w:bCs/>
      <w:color w:val="000000"/>
      <w:sz w:val="28"/>
      <w:szCs w:val="28"/>
      <w:lang w:val="en-US" w:eastAsia="en-US"/>
    </w:rPr>
  </w:style>
  <w:style w:type="paragraph" w:customStyle="1" w:styleId="VNOS">
    <w:name w:val="&lt;VNOS&gt;"/>
    <w:basedOn w:val="Navaden"/>
    <w:rsid w:val="00F864DF"/>
    <w:rPr>
      <w:rFonts w:ascii="Arial" w:hAnsi="Arial"/>
      <w:b/>
      <w:i/>
      <w:sz w:val="24"/>
      <w:szCs w:val="24"/>
      <w:lang w:val="sl-SI" w:eastAsia="en-US"/>
    </w:rPr>
  </w:style>
  <w:style w:type="character" w:customStyle="1" w:styleId="VNOSZnak">
    <w:name w:val="&lt;VNOS&gt; Znak"/>
    <w:rsid w:val="00F864DF"/>
    <w:rPr>
      <w:rFonts w:ascii="Arial" w:hAnsi="Arial"/>
      <w:b/>
      <w:i/>
      <w:sz w:val="24"/>
      <w:szCs w:val="24"/>
      <w:lang w:val="en-GB" w:eastAsia="en-US" w:bidi="ar-SA"/>
    </w:rPr>
  </w:style>
  <w:style w:type="paragraph" w:customStyle="1" w:styleId="STIL">
    <w:name w:val="STIL"/>
    <w:basedOn w:val="Noga"/>
    <w:rsid w:val="00F864DF"/>
    <w:pPr>
      <w:tabs>
        <w:tab w:val="clear" w:pos="4153"/>
        <w:tab w:val="clear" w:pos="8306"/>
        <w:tab w:val="center" w:pos="4536"/>
        <w:tab w:val="right" w:pos="9072"/>
      </w:tabs>
    </w:pPr>
    <w:rPr>
      <w:rFonts w:ascii="Arial" w:hAnsi="Arial"/>
      <w:i/>
      <w:szCs w:val="24"/>
      <w:lang w:val="sl-SI" w:eastAsia="en-US"/>
    </w:rPr>
  </w:style>
  <w:style w:type="character" w:customStyle="1" w:styleId="IGZnak">
    <w:name w:val="ŽIG Znak"/>
    <w:rsid w:val="00F864DF"/>
    <w:rPr>
      <w:rFonts w:ascii="Arial" w:hAnsi="Arial"/>
      <w:i/>
      <w:sz w:val="16"/>
      <w:szCs w:val="24"/>
      <w:lang w:val="sl-SI" w:eastAsia="en-US" w:bidi="ar-SA"/>
    </w:rPr>
  </w:style>
  <w:style w:type="paragraph" w:customStyle="1" w:styleId="SlogKrepkoLeeeSpodajEnojenSamodejno05ptDebelina">
    <w:name w:val="Slog Krepko Ležeče Spodaj: (Enojen Samodejno  05 pt Debelina ..."/>
    <w:basedOn w:val="Navaden"/>
    <w:rsid w:val="00F864DF"/>
    <w:pPr>
      <w:pBdr>
        <w:bottom w:val="single" w:sz="4" w:space="1" w:color="auto"/>
      </w:pBdr>
    </w:pPr>
    <w:rPr>
      <w:rFonts w:ascii="Arial" w:hAnsi="Arial"/>
      <w:bCs/>
      <w:iCs/>
      <w:sz w:val="24"/>
      <w:lang w:val="sl-SI" w:eastAsia="en-US"/>
    </w:rPr>
  </w:style>
  <w:style w:type="paragraph" w:customStyle="1" w:styleId="E0">
    <w:name w:val="E0"/>
    <w:basedOn w:val="Navaden"/>
    <w:rsid w:val="001E1E67"/>
    <w:pPr>
      <w:spacing w:after="160" w:line="320" w:lineRule="atLeast"/>
      <w:jc w:val="both"/>
    </w:pPr>
    <w:rPr>
      <w:rFonts w:ascii="Humnst777 Lt BT" w:hAnsi="Humnst777 Lt BT"/>
      <w:sz w:val="22"/>
      <w:lang w:val="de-DE" w:eastAsia="de-DE"/>
    </w:rPr>
  </w:style>
  <w:style w:type="paragraph" w:styleId="Kazalovsebine3">
    <w:name w:val="toc 3"/>
    <w:basedOn w:val="Navaden"/>
    <w:next w:val="Navaden"/>
    <w:uiPriority w:val="39"/>
    <w:qFormat/>
    <w:rsid w:val="00EF1394"/>
    <w:pPr>
      <w:tabs>
        <w:tab w:val="right" w:pos="7088"/>
      </w:tabs>
      <w:ind w:left="1815" w:hanging="624"/>
      <w:jc w:val="both"/>
    </w:pPr>
    <w:rPr>
      <w:rFonts w:ascii="Arial" w:hAnsi="Arial" w:cs="Tahoma"/>
      <w:snapToGrid w:val="0"/>
      <w:sz w:val="22"/>
      <w:szCs w:val="18"/>
      <w:lang w:val="sl-SI" w:eastAsia="en-US"/>
    </w:rPr>
  </w:style>
  <w:style w:type="paragraph" w:styleId="Kazalovsebine2">
    <w:name w:val="toc 2"/>
    <w:basedOn w:val="Navaden"/>
    <w:next w:val="Navaden"/>
    <w:uiPriority w:val="39"/>
    <w:qFormat/>
    <w:rsid w:val="00EF1394"/>
    <w:pPr>
      <w:tabs>
        <w:tab w:val="right" w:pos="7088"/>
      </w:tabs>
      <w:spacing w:after="120"/>
      <w:ind w:left="1191" w:hanging="454"/>
    </w:pPr>
    <w:rPr>
      <w:rFonts w:ascii="Arial" w:hAnsi="Arial" w:cs="Tahoma"/>
      <w:snapToGrid w:val="0"/>
      <w:sz w:val="22"/>
      <w:szCs w:val="18"/>
      <w:lang w:val="sl-SI" w:eastAsia="en-US"/>
    </w:rPr>
  </w:style>
  <w:style w:type="paragraph" w:styleId="Kazalovsebine1">
    <w:name w:val="toc 1"/>
    <w:basedOn w:val="Navaden"/>
    <w:next w:val="Navaden"/>
    <w:uiPriority w:val="39"/>
    <w:qFormat/>
    <w:rsid w:val="00EF1394"/>
    <w:pPr>
      <w:tabs>
        <w:tab w:val="right" w:pos="7088"/>
      </w:tabs>
      <w:spacing w:before="120"/>
      <w:ind w:left="738" w:hanging="454"/>
    </w:pPr>
    <w:rPr>
      <w:rFonts w:ascii="Arial" w:hAnsi="Arial" w:cs="Tahoma"/>
      <w:b/>
      <w:snapToGrid w:val="0"/>
      <w:sz w:val="22"/>
      <w:szCs w:val="18"/>
      <w:lang w:val="sl-SI" w:eastAsia="en-US"/>
    </w:rPr>
  </w:style>
  <w:style w:type="paragraph" w:styleId="Kazalovsebine8">
    <w:name w:val="toc 8"/>
    <w:basedOn w:val="Navaden"/>
    <w:next w:val="Navaden"/>
    <w:semiHidden/>
    <w:rsid w:val="00EF1394"/>
    <w:pPr>
      <w:tabs>
        <w:tab w:val="right" w:leader="dot" w:pos="9072"/>
      </w:tabs>
      <w:ind w:left="1680"/>
      <w:jc w:val="both"/>
    </w:pPr>
    <w:rPr>
      <w:rFonts w:ascii="Arial" w:hAnsi="Arial" w:cs="Tahoma"/>
      <w:snapToGrid w:val="0"/>
      <w:sz w:val="22"/>
      <w:szCs w:val="18"/>
      <w:lang w:val="sl-SI" w:eastAsia="en-US"/>
    </w:rPr>
  </w:style>
  <w:style w:type="paragraph" w:styleId="Kazalovsebine9">
    <w:name w:val="toc 9"/>
    <w:basedOn w:val="Navaden"/>
    <w:next w:val="Navaden"/>
    <w:semiHidden/>
    <w:rsid w:val="00EF1394"/>
    <w:pPr>
      <w:tabs>
        <w:tab w:val="right" w:leader="dot" w:pos="9072"/>
      </w:tabs>
      <w:ind w:left="1920"/>
      <w:jc w:val="both"/>
    </w:pPr>
    <w:rPr>
      <w:rFonts w:ascii="Arial" w:hAnsi="Arial" w:cs="Tahoma"/>
      <w:snapToGrid w:val="0"/>
      <w:sz w:val="22"/>
      <w:szCs w:val="18"/>
      <w:lang w:val="sl-SI" w:eastAsia="en-US"/>
    </w:rPr>
  </w:style>
  <w:style w:type="paragraph" w:styleId="Napis">
    <w:name w:val="caption"/>
    <w:basedOn w:val="Navaden"/>
    <w:next w:val="Navaden"/>
    <w:qFormat/>
    <w:rsid w:val="00EF1394"/>
    <w:pPr>
      <w:spacing w:before="120" w:after="120"/>
      <w:jc w:val="both"/>
    </w:pPr>
    <w:rPr>
      <w:rFonts w:ascii="Arial" w:hAnsi="Arial" w:cs="Tahoma"/>
      <w:b/>
      <w:snapToGrid w:val="0"/>
      <w:sz w:val="24"/>
      <w:szCs w:val="18"/>
      <w:lang w:val="sl-SI" w:eastAsia="en-US"/>
    </w:rPr>
  </w:style>
  <w:style w:type="paragraph" w:customStyle="1" w:styleId="Nastevanje">
    <w:name w:val="Nastevanje"/>
    <w:basedOn w:val="Navaden"/>
    <w:next w:val="Navaden"/>
    <w:rsid w:val="00EF1394"/>
    <w:pPr>
      <w:numPr>
        <w:numId w:val="2"/>
      </w:numPr>
      <w:tabs>
        <w:tab w:val="clear" w:pos="360"/>
      </w:tabs>
      <w:spacing w:after="60"/>
      <w:jc w:val="both"/>
    </w:pPr>
    <w:rPr>
      <w:rFonts w:ascii="Arial" w:hAnsi="Arial" w:cs="Tahoma"/>
      <w:snapToGrid w:val="0"/>
      <w:sz w:val="22"/>
      <w:szCs w:val="18"/>
      <w:lang w:val="sl-SI" w:eastAsia="en-US"/>
    </w:rPr>
  </w:style>
  <w:style w:type="paragraph" w:customStyle="1" w:styleId="STEVILKADOKUMENTA1">
    <w:name w:val="STEVILKA DOKUMENTA1"/>
    <w:basedOn w:val="Navaden"/>
    <w:autoRedefine/>
    <w:rsid w:val="00EF1394"/>
    <w:pPr>
      <w:tabs>
        <w:tab w:val="left" w:pos="993"/>
      </w:tabs>
      <w:ind w:left="1701"/>
    </w:pPr>
    <w:rPr>
      <w:rFonts w:ascii="Arial" w:hAnsi="Arial" w:cs="Tahoma"/>
      <w:b/>
      <w:snapToGrid w:val="0"/>
      <w:sz w:val="22"/>
      <w:szCs w:val="18"/>
      <w:lang w:val="sl-SI" w:eastAsia="en-US"/>
    </w:rPr>
  </w:style>
  <w:style w:type="paragraph" w:customStyle="1" w:styleId="STEVILKA">
    <w:name w:val="STEVILKA"/>
    <w:basedOn w:val="Navaden"/>
    <w:autoRedefine/>
    <w:rsid w:val="00EF1394"/>
    <w:pPr>
      <w:tabs>
        <w:tab w:val="left" w:pos="993"/>
      </w:tabs>
      <w:ind w:right="170"/>
    </w:pPr>
    <w:rPr>
      <w:rFonts w:ascii="Arial" w:hAnsi="Arial" w:cs="Tahoma"/>
      <w:b/>
      <w:bCs/>
      <w:iCs/>
      <w:noProof/>
      <w:snapToGrid w:val="0"/>
      <w:sz w:val="24"/>
      <w:szCs w:val="24"/>
      <w:lang w:val="sl-SI" w:eastAsia="en-US"/>
    </w:rPr>
  </w:style>
  <w:style w:type="paragraph" w:customStyle="1" w:styleId="NAZIV">
    <w:name w:val="NAZIV"/>
    <w:basedOn w:val="Telobesedila3"/>
    <w:autoRedefine/>
    <w:rsid w:val="00EF1394"/>
    <w:pPr>
      <w:tabs>
        <w:tab w:val="left" w:pos="1418"/>
        <w:tab w:val="left" w:pos="2268"/>
      </w:tabs>
      <w:ind w:left="720" w:right="850"/>
      <w:jc w:val="both"/>
    </w:pPr>
    <w:rPr>
      <w:bCs/>
      <w:szCs w:val="22"/>
      <w:lang w:val="x-none" w:eastAsia="en-US"/>
    </w:rPr>
  </w:style>
  <w:style w:type="paragraph" w:customStyle="1" w:styleId="Q1">
    <w:name w:val="Q1"/>
    <w:basedOn w:val="E1"/>
    <w:next w:val="E1"/>
    <w:rsid w:val="00EF1394"/>
    <w:pPr>
      <w:widowControl w:val="0"/>
      <w:numPr>
        <w:ilvl w:val="1"/>
        <w:numId w:val="3"/>
      </w:numPr>
      <w:overflowPunct w:val="0"/>
      <w:autoSpaceDE w:val="0"/>
      <w:autoSpaceDN w:val="0"/>
      <w:adjustRightInd w:val="0"/>
      <w:textAlignment w:val="baseline"/>
    </w:pPr>
  </w:style>
  <w:style w:type="paragraph" w:customStyle="1" w:styleId="E1">
    <w:name w:val="E1"/>
    <w:basedOn w:val="ILF-Standard"/>
    <w:rsid w:val="00EF1394"/>
    <w:pPr>
      <w:spacing w:before="240"/>
      <w:ind w:left="851"/>
      <w:jc w:val="both"/>
    </w:pPr>
    <w:rPr>
      <w:lang w:val="en-GB"/>
    </w:rPr>
  </w:style>
  <w:style w:type="paragraph" w:customStyle="1" w:styleId="ILF-Standard">
    <w:name w:val="ILF-Standard"/>
    <w:rsid w:val="00EF1394"/>
    <w:rPr>
      <w:rFonts w:ascii="Humnst777 Lt BT" w:hAnsi="Humnst777 Lt BT" w:cs="Tahoma"/>
      <w:snapToGrid w:val="0"/>
      <w:sz w:val="22"/>
      <w:szCs w:val="18"/>
      <w:lang w:val="de-DE" w:eastAsia="de-DE"/>
    </w:rPr>
  </w:style>
  <w:style w:type="paragraph" w:customStyle="1" w:styleId="Text">
    <w:name w:val="Text"/>
    <w:basedOn w:val="Navaden"/>
    <w:rsid w:val="00EF1394"/>
    <w:pPr>
      <w:spacing w:before="240" w:after="160" w:line="280" w:lineRule="atLeast"/>
      <w:ind w:left="851"/>
      <w:jc w:val="both"/>
    </w:pPr>
    <w:rPr>
      <w:rFonts w:ascii="Arial" w:hAnsi="Arial" w:cs="Tahoma"/>
      <w:snapToGrid w:val="0"/>
      <w:sz w:val="22"/>
      <w:szCs w:val="18"/>
      <w:lang w:val="sl-SI" w:eastAsia="de-DE"/>
    </w:rPr>
  </w:style>
  <w:style w:type="paragraph" w:customStyle="1" w:styleId="ILFDatum">
    <w:name w:val="ILFDatum"/>
    <w:basedOn w:val="Navaden"/>
    <w:rsid w:val="00EF1394"/>
    <w:pPr>
      <w:jc w:val="center"/>
    </w:pPr>
    <w:rPr>
      <w:rFonts w:ascii="Humnst777 BT" w:hAnsi="Humnst777 BT" w:cs="Tahoma"/>
      <w:b/>
      <w:snapToGrid w:val="0"/>
      <w:sz w:val="22"/>
      <w:szCs w:val="18"/>
      <w:lang w:val="sl-SI" w:eastAsia="de-DE"/>
    </w:rPr>
  </w:style>
  <w:style w:type="paragraph" w:styleId="Stvarnokazalo2">
    <w:name w:val="index 2"/>
    <w:basedOn w:val="Navaden"/>
    <w:next w:val="Navaden"/>
    <w:autoRedefine/>
    <w:rsid w:val="00EF1394"/>
    <w:pPr>
      <w:ind w:left="440" w:hanging="220"/>
    </w:pPr>
    <w:rPr>
      <w:rFonts w:ascii="Humnst777 Lt BT" w:hAnsi="Humnst777 Lt BT" w:cs="Tahoma"/>
      <w:snapToGrid w:val="0"/>
      <w:sz w:val="22"/>
      <w:szCs w:val="18"/>
      <w:lang w:val="sl-SI" w:eastAsia="de-DE"/>
    </w:rPr>
  </w:style>
  <w:style w:type="paragraph" w:styleId="Stvarnokazalo3">
    <w:name w:val="index 3"/>
    <w:basedOn w:val="Navaden"/>
    <w:next w:val="Navaden"/>
    <w:autoRedefine/>
    <w:rsid w:val="00EF1394"/>
    <w:pPr>
      <w:ind w:left="660" w:hanging="220"/>
    </w:pPr>
    <w:rPr>
      <w:rFonts w:ascii="Humnst777 Lt BT" w:hAnsi="Humnst777 Lt BT" w:cs="Tahoma"/>
      <w:snapToGrid w:val="0"/>
      <w:sz w:val="22"/>
      <w:szCs w:val="18"/>
      <w:lang w:val="sl-SI" w:eastAsia="de-DE"/>
    </w:rPr>
  </w:style>
  <w:style w:type="paragraph" w:styleId="Stvarnokazalo4">
    <w:name w:val="index 4"/>
    <w:basedOn w:val="Navaden"/>
    <w:next w:val="Navaden"/>
    <w:autoRedefine/>
    <w:rsid w:val="00EF1394"/>
    <w:pPr>
      <w:ind w:left="880" w:hanging="220"/>
    </w:pPr>
    <w:rPr>
      <w:rFonts w:ascii="Humnst777 Lt BT" w:hAnsi="Humnst777 Lt BT" w:cs="Tahoma"/>
      <w:snapToGrid w:val="0"/>
      <w:sz w:val="22"/>
      <w:szCs w:val="18"/>
      <w:lang w:val="sl-SI" w:eastAsia="de-DE"/>
    </w:rPr>
  </w:style>
  <w:style w:type="paragraph" w:styleId="Stvarnokazalo5">
    <w:name w:val="index 5"/>
    <w:basedOn w:val="Navaden"/>
    <w:next w:val="Navaden"/>
    <w:autoRedefine/>
    <w:rsid w:val="00EF1394"/>
    <w:pPr>
      <w:ind w:left="1100" w:hanging="220"/>
    </w:pPr>
    <w:rPr>
      <w:rFonts w:ascii="Humnst777 Lt BT" w:hAnsi="Humnst777 Lt BT" w:cs="Tahoma"/>
      <w:snapToGrid w:val="0"/>
      <w:sz w:val="22"/>
      <w:szCs w:val="18"/>
      <w:lang w:val="sl-SI" w:eastAsia="de-DE"/>
    </w:rPr>
  </w:style>
  <w:style w:type="paragraph" w:styleId="Stvarnokazalo6">
    <w:name w:val="index 6"/>
    <w:basedOn w:val="Navaden"/>
    <w:next w:val="Navaden"/>
    <w:autoRedefine/>
    <w:rsid w:val="00EF1394"/>
    <w:pPr>
      <w:ind w:left="1320" w:hanging="220"/>
    </w:pPr>
    <w:rPr>
      <w:rFonts w:ascii="Humnst777 Lt BT" w:hAnsi="Humnst777 Lt BT" w:cs="Tahoma"/>
      <w:snapToGrid w:val="0"/>
      <w:sz w:val="22"/>
      <w:szCs w:val="18"/>
      <w:lang w:val="sl-SI" w:eastAsia="de-DE"/>
    </w:rPr>
  </w:style>
  <w:style w:type="paragraph" w:customStyle="1" w:styleId="Pfad">
    <w:name w:val="Pfad"/>
    <w:basedOn w:val="ILF-Standard"/>
    <w:rsid w:val="00EF1394"/>
    <w:rPr>
      <w:rFonts w:ascii="Humnst777 BT" w:hAnsi="Humnst777 BT"/>
      <w:sz w:val="10"/>
    </w:rPr>
  </w:style>
  <w:style w:type="paragraph" w:customStyle="1" w:styleId="Besedilo2">
    <w:name w:val="Besedilo2"/>
    <w:basedOn w:val="Navaden"/>
    <w:rsid w:val="00EF1394"/>
    <w:pPr>
      <w:tabs>
        <w:tab w:val="left" w:pos="794"/>
      </w:tabs>
      <w:ind w:left="964"/>
    </w:pPr>
    <w:rPr>
      <w:rFonts w:cs="Tahoma"/>
      <w:snapToGrid w:val="0"/>
      <w:sz w:val="24"/>
      <w:szCs w:val="24"/>
      <w:lang w:val="sl-SI"/>
    </w:rPr>
  </w:style>
  <w:style w:type="paragraph" w:styleId="Telobesedila-zamik">
    <w:name w:val="Body Text Indent"/>
    <w:basedOn w:val="Navaden"/>
    <w:link w:val="Telobesedila-zamikZnak"/>
    <w:rsid w:val="00EF1394"/>
    <w:pPr>
      <w:spacing w:line="-240" w:lineRule="auto"/>
      <w:ind w:right="283"/>
      <w:jc w:val="both"/>
    </w:pPr>
    <w:rPr>
      <w:rFonts w:ascii="Arial" w:hAnsi="Arial" w:cs="Tahoma"/>
      <w:snapToGrid w:val="0"/>
      <w:szCs w:val="18"/>
      <w:lang w:val="sl-SI" w:eastAsia="en-US"/>
    </w:rPr>
  </w:style>
  <w:style w:type="character" w:customStyle="1" w:styleId="Telobesedila-zamikZnak">
    <w:name w:val="Telo besedila - zamik Znak"/>
    <w:basedOn w:val="Privzetapisavaodstavka"/>
    <w:link w:val="Telobesedila-zamik"/>
    <w:rsid w:val="00EF1394"/>
    <w:rPr>
      <w:rFonts w:ascii="Arial" w:hAnsi="Arial" w:cs="Tahoma"/>
      <w:snapToGrid w:val="0"/>
      <w:szCs w:val="18"/>
      <w:lang w:val="sl-SI"/>
    </w:rPr>
  </w:style>
  <w:style w:type="paragraph" w:customStyle="1" w:styleId="WW-Otevilevanje1">
    <w:name w:val="WW-Oštevilčevanje 1"/>
    <w:basedOn w:val="Seznam"/>
    <w:rsid w:val="00EF1394"/>
    <w:pPr>
      <w:widowControl w:val="0"/>
      <w:numPr>
        <w:numId w:val="1"/>
      </w:numPr>
      <w:suppressAutoHyphens/>
      <w:spacing w:after="120"/>
      <w:ind w:left="0" w:firstLine="0"/>
      <w:jc w:val="left"/>
    </w:pPr>
    <w:rPr>
      <w:rFonts w:eastAsia="Lucida Sans Unicode"/>
      <w:sz w:val="24"/>
      <w:szCs w:val="24"/>
    </w:rPr>
  </w:style>
  <w:style w:type="paragraph" w:styleId="Seznam">
    <w:name w:val="List"/>
    <w:basedOn w:val="Navaden"/>
    <w:rsid w:val="00EF1394"/>
    <w:pPr>
      <w:ind w:left="283" w:hanging="283"/>
      <w:jc w:val="both"/>
    </w:pPr>
    <w:rPr>
      <w:rFonts w:ascii="Arial" w:hAnsi="Arial" w:cs="Tahoma"/>
      <w:snapToGrid w:val="0"/>
      <w:sz w:val="22"/>
      <w:szCs w:val="18"/>
      <w:lang w:val="sl-SI" w:eastAsia="en-US"/>
    </w:rPr>
  </w:style>
  <w:style w:type="paragraph" w:customStyle="1" w:styleId="tekst">
    <w:name w:val="tekst"/>
    <w:basedOn w:val="Navaden"/>
    <w:rsid w:val="00EF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RO_Swiss-Normal" w:hAnsi="CRO_Swiss-Normal" w:cs="Tahoma"/>
      <w:snapToGrid w:val="0"/>
      <w:sz w:val="24"/>
      <w:szCs w:val="18"/>
      <w:lang w:eastAsia="en-US"/>
    </w:rPr>
  </w:style>
  <w:style w:type="paragraph" w:customStyle="1" w:styleId="Popis">
    <w:name w:val="Popis"/>
    <w:basedOn w:val="Navaden"/>
    <w:rsid w:val="00EF1394"/>
    <w:pPr>
      <w:tabs>
        <w:tab w:val="left" w:pos="369"/>
        <w:tab w:val="left" w:pos="709"/>
        <w:tab w:val="left" w:pos="1134"/>
        <w:tab w:val="left" w:pos="3969"/>
        <w:tab w:val="right" w:pos="4536"/>
      </w:tabs>
      <w:overflowPunct w:val="0"/>
      <w:autoSpaceDE w:val="0"/>
      <w:autoSpaceDN w:val="0"/>
      <w:adjustRightInd w:val="0"/>
      <w:jc w:val="both"/>
      <w:textAlignment w:val="baseline"/>
    </w:pPr>
    <w:rPr>
      <w:rFonts w:cs="Tahoma"/>
      <w:snapToGrid w:val="0"/>
      <w:sz w:val="24"/>
      <w:szCs w:val="18"/>
      <w:lang w:val="sl-SI"/>
    </w:rPr>
  </w:style>
  <w:style w:type="paragraph" w:customStyle="1" w:styleId="naslov55">
    <w:name w:val="naslov 55"/>
    <w:basedOn w:val="Navaden"/>
    <w:next w:val="Navaden"/>
    <w:rsid w:val="00EF1394"/>
    <w:rPr>
      <w:rFonts w:cs="Tahoma"/>
      <w:smallCaps/>
      <w:snapToGrid w:val="0"/>
      <w:sz w:val="24"/>
      <w:szCs w:val="18"/>
      <w:lang w:val="sl-SI"/>
    </w:rPr>
  </w:style>
  <w:style w:type="paragraph" w:customStyle="1" w:styleId="SlogNaslov111pt">
    <w:name w:val="Slog Naslov 1 + 11 pt"/>
    <w:basedOn w:val="Naslov1"/>
    <w:rsid w:val="00EF1394"/>
    <w:pPr>
      <w:overflowPunct/>
      <w:autoSpaceDE/>
      <w:autoSpaceDN/>
      <w:adjustRightInd/>
      <w:spacing w:after="120"/>
      <w:ind w:left="432" w:right="170"/>
      <w:jc w:val="both"/>
      <w:textAlignment w:val="auto"/>
    </w:pPr>
    <w:rPr>
      <w:rFonts w:ascii="Arial" w:hAnsi="Arial"/>
      <w:bCs/>
      <w:caps/>
      <w:kern w:val="0"/>
      <w:sz w:val="22"/>
      <w:szCs w:val="32"/>
      <w:lang w:eastAsia="x-none"/>
    </w:rPr>
  </w:style>
  <w:style w:type="paragraph" w:customStyle="1" w:styleId="SlogTelobesedila-zamik2Tahoma12ptLevo05cmVise">
    <w:name w:val="Slog Telo besedila - zamik 2 + Tahoma 12 pt Levo:  05 cm Viseč..."/>
    <w:basedOn w:val="Telobesedila-zamik2"/>
    <w:rsid w:val="00EF1394"/>
    <w:pPr>
      <w:spacing w:after="0" w:line="240" w:lineRule="auto"/>
      <w:ind w:left="568" w:hanging="284"/>
      <w:jc w:val="left"/>
    </w:pPr>
    <w:rPr>
      <w:rFonts w:ascii="Tahoma" w:hAnsi="Tahoma" w:cs="Arial"/>
      <w:sz w:val="24"/>
      <w:szCs w:val="24"/>
      <w:lang w:eastAsia="sl-SI"/>
    </w:rPr>
  </w:style>
  <w:style w:type="paragraph" w:styleId="Telobesedila-zamik2">
    <w:name w:val="Body Text Indent 2"/>
    <w:basedOn w:val="Navaden"/>
    <w:link w:val="Telobesedila-zamik2Znak"/>
    <w:rsid w:val="00EF1394"/>
    <w:pPr>
      <w:spacing w:after="120" w:line="480" w:lineRule="auto"/>
      <w:ind w:left="283"/>
      <w:jc w:val="both"/>
    </w:pPr>
    <w:rPr>
      <w:rFonts w:ascii="Arial" w:hAnsi="Arial" w:cs="Tahoma"/>
      <w:snapToGrid w:val="0"/>
      <w:sz w:val="22"/>
      <w:szCs w:val="18"/>
      <w:lang w:val="sl-SI" w:eastAsia="en-US"/>
    </w:rPr>
  </w:style>
  <w:style w:type="character" w:customStyle="1" w:styleId="Telobesedila-zamik2Znak">
    <w:name w:val="Telo besedila - zamik 2 Znak"/>
    <w:basedOn w:val="Privzetapisavaodstavka"/>
    <w:link w:val="Telobesedila-zamik2"/>
    <w:rsid w:val="00EF1394"/>
    <w:rPr>
      <w:rFonts w:ascii="Arial" w:hAnsi="Arial" w:cs="Tahoma"/>
      <w:snapToGrid w:val="0"/>
      <w:sz w:val="22"/>
      <w:szCs w:val="18"/>
      <w:lang w:val="sl-SI"/>
    </w:rPr>
  </w:style>
  <w:style w:type="paragraph" w:styleId="Besedilooblaka">
    <w:name w:val="Balloon Text"/>
    <w:basedOn w:val="Navaden"/>
    <w:link w:val="BesedilooblakaZnak"/>
    <w:qFormat/>
    <w:rsid w:val="00EF1394"/>
    <w:pPr>
      <w:jc w:val="both"/>
    </w:pPr>
    <w:rPr>
      <w:rFonts w:ascii="Tahoma" w:hAnsi="Tahoma"/>
      <w:sz w:val="16"/>
      <w:szCs w:val="16"/>
      <w:lang w:val="x-none" w:eastAsia="en-US"/>
    </w:rPr>
  </w:style>
  <w:style w:type="character" w:customStyle="1" w:styleId="BesedilooblakaZnak">
    <w:name w:val="Besedilo oblačka Znak"/>
    <w:basedOn w:val="Privzetapisavaodstavka"/>
    <w:link w:val="Besedilooblaka"/>
    <w:qFormat/>
    <w:rsid w:val="00EF1394"/>
    <w:rPr>
      <w:rFonts w:ascii="Tahoma" w:hAnsi="Tahoma"/>
      <w:sz w:val="16"/>
      <w:szCs w:val="16"/>
      <w:lang w:val="x-none"/>
    </w:rPr>
  </w:style>
  <w:style w:type="paragraph" w:customStyle="1" w:styleId="Naslov40">
    <w:name w:val="Naslov4"/>
    <w:basedOn w:val="Navaden"/>
    <w:next w:val="Navaden"/>
    <w:rsid w:val="00EF1394"/>
    <w:pPr>
      <w:overflowPunct w:val="0"/>
      <w:autoSpaceDE w:val="0"/>
      <w:autoSpaceDN w:val="0"/>
      <w:adjustRightInd w:val="0"/>
      <w:jc w:val="both"/>
      <w:textAlignment w:val="baseline"/>
    </w:pPr>
    <w:rPr>
      <w:rFonts w:cs="Tahoma"/>
      <w:smallCaps/>
      <w:snapToGrid w:val="0"/>
      <w:sz w:val="24"/>
      <w:szCs w:val="18"/>
      <w:lang w:val="sl-SI"/>
    </w:rPr>
  </w:style>
  <w:style w:type="paragraph" w:customStyle="1" w:styleId="Naslov30">
    <w:name w:val="Naslov3"/>
    <w:basedOn w:val="Navaden"/>
    <w:next w:val="Navaden"/>
    <w:rsid w:val="00EF1394"/>
    <w:pPr>
      <w:ind w:right="284"/>
      <w:jc w:val="both"/>
    </w:pPr>
    <w:rPr>
      <w:rFonts w:ascii="Arial" w:hAnsi="Arial" w:cs="Tahoma"/>
      <w:b/>
      <w:snapToGrid w:val="0"/>
      <w:sz w:val="24"/>
      <w:szCs w:val="18"/>
      <w:lang w:eastAsia="en-US"/>
    </w:rPr>
  </w:style>
  <w:style w:type="paragraph" w:customStyle="1" w:styleId="Besedilo">
    <w:name w:val="Besedilo"/>
    <w:basedOn w:val="Navaden"/>
    <w:rsid w:val="00EF1394"/>
    <w:pPr>
      <w:ind w:left="709" w:right="708"/>
      <w:jc w:val="both"/>
    </w:pPr>
    <w:rPr>
      <w:rFonts w:ascii="Arial" w:hAnsi="Arial" w:cs="Tahoma"/>
      <w:snapToGrid w:val="0"/>
      <w:sz w:val="24"/>
      <w:szCs w:val="18"/>
      <w:lang w:eastAsia="en-US"/>
    </w:rPr>
  </w:style>
  <w:style w:type="character" w:customStyle="1" w:styleId="Naslov3ZnakZnak">
    <w:name w:val="Naslov 3 Znak Znak"/>
    <w:rsid w:val="00EF1394"/>
    <w:rPr>
      <w:rFonts w:ascii="Arial" w:hAnsi="Arial"/>
      <w:b/>
      <w:sz w:val="22"/>
      <w:lang w:val="sl-SI" w:eastAsia="en-US" w:bidi="ar-SA"/>
    </w:rPr>
  </w:style>
  <w:style w:type="paragraph" w:customStyle="1" w:styleId="DIPLOMA">
    <w:name w:val="DIPLOMA"/>
    <w:basedOn w:val="Navaden"/>
    <w:rsid w:val="00EF1394"/>
    <w:pPr>
      <w:spacing w:after="360" w:line="360" w:lineRule="atLeast"/>
      <w:jc w:val="both"/>
    </w:pPr>
    <w:rPr>
      <w:rFonts w:ascii="SL Dutch" w:hAnsi="SL Dutch" w:cs="Tahoma"/>
      <w:snapToGrid w:val="0"/>
      <w:sz w:val="24"/>
      <w:szCs w:val="18"/>
      <w:lang w:eastAsia="en-US"/>
    </w:rPr>
  </w:style>
  <w:style w:type="paragraph" w:styleId="Golobesedilo">
    <w:name w:val="Plain Text"/>
    <w:basedOn w:val="Navaden"/>
    <w:link w:val="GolobesediloZnak"/>
    <w:rsid w:val="00EF1394"/>
    <w:rPr>
      <w:rFonts w:ascii="Courier New" w:hAnsi="Courier New" w:cs="Courier New"/>
      <w:snapToGrid w:val="0"/>
      <w:szCs w:val="18"/>
      <w:lang w:val="sl-SI" w:eastAsia="en-US"/>
    </w:rPr>
  </w:style>
  <w:style w:type="character" w:customStyle="1" w:styleId="GolobesediloZnak">
    <w:name w:val="Golo besedilo Znak"/>
    <w:basedOn w:val="Privzetapisavaodstavka"/>
    <w:link w:val="Golobesedilo"/>
    <w:rsid w:val="00EF1394"/>
    <w:rPr>
      <w:rFonts w:ascii="Courier New" w:hAnsi="Courier New" w:cs="Courier New"/>
      <w:snapToGrid w:val="0"/>
      <w:szCs w:val="18"/>
      <w:lang w:val="sl-SI"/>
    </w:rPr>
  </w:style>
  <w:style w:type="paragraph" w:styleId="Navadensplet">
    <w:name w:val="Normal (Web)"/>
    <w:basedOn w:val="Navaden"/>
    <w:rsid w:val="00EF1394"/>
    <w:pPr>
      <w:spacing w:before="100" w:beforeAutospacing="1" w:after="100" w:afterAutospacing="1"/>
    </w:pPr>
    <w:rPr>
      <w:rFonts w:cs="Tahoma"/>
      <w:snapToGrid w:val="0"/>
      <w:sz w:val="24"/>
      <w:szCs w:val="24"/>
      <w:lang w:val="sl-SI"/>
    </w:rPr>
  </w:style>
  <w:style w:type="paragraph" w:customStyle="1" w:styleId="Odstavekseznama1">
    <w:name w:val="Odstavek seznama1"/>
    <w:basedOn w:val="Navaden"/>
    <w:uiPriority w:val="34"/>
    <w:qFormat/>
    <w:rsid w:val="00EF1394"/>
    <w:pPr>
      <w:ind w:left="720"/>
      <w:contextualSpacing/>
    </w:pPr>
    <w:rPr>
      <w:rFonts w:cs="Tahoma"/>
      <w:snapToGrid w:val="0"/>
      <w:szCs w:val="24"/>
      <w:lang w:val="sl-SI"/>
    </w:rPr>
  </w:style>
  <w:style w:type="paragraph" w:customStyle="1" w:styleId="BodyText21">
    <w:name w:val="Body Text 21"/>
    <w:basedOn w:val="Navaden"/>
    <w:rsid w:val="00EF1394"/>
    <w:pPr>
      <w:overflowPunct w:val="0"/>
      <w:autoSpaceDE w:val="0"/>
      <w:autoSpaceDN w:val="0"/>
      <w:adjustRightInd w:val="0"/>
      <w:jc w:val="center"/>
      <w:textAlignment w:val="baseline"/>
    </w:pPr>
    <w:rPr>
      <w:rFonts w:ascii="Arial" w:hAnsi="Arial" w:cs="Tahoma"/>
      <w:snapToGrid w:val="0"/>
      <w:sz w:val="16"/>
      <w:szCs w:val="18"/>
      <w:lang w:val="sl-SI" w:eastAsia="en-US"/>
    </w:rPr>
  </w:style>
  <w:style w:type="paragraph" w:customStyle="1" w:styleId="besedilo0">
    <w:name w:val="besedilo"/>
    <w:basedOn w:val="Navaden"/>
    <w:rsid w:val="00EF1394"/>
    <w:pPr>
      <w:autoSpaceDE w:val="0"/>
      <w:autoSpaceDN w:val="0"/>
      <w:adjustRightInd w:val="0"/>
    </w:pPr>
    <w:rPr>
      <w:rFonts w:ascii="Arial" w:hAnsi="Arial" w:cs="Arial"/>
      <w:snapToGrid w:val="0"/>
      <w:sz w:val="22"/>
      <w:szCs w:val="22"/>
      <w:lang w:val="sl-SI"/>
    </w:rPr>
  </w:style>
  <w:style w:type="paragraph" w:customStyle="1" w:styleId="glavni">
    <w:name w:val="glavni"/>
    <w:basedOn w:val="Navaden"/>
    <w:rsid w:val="00EF1394"/>
    <w:pPr>
      <w:autoSpaceDE w:val="0"/>
      <w:autoSpaceDN w:val="0"/>
      <w:adjustRightInd w:val="0"/>
      <w:jc w:val="center"/>
    </w:pPr>
    <w:rPr>
      <w:rFonts w:ascii="Arial,Bold" w:hAnsi="Arial,Bold" w:cs="Arial,Bold"/>
      <w:b/>
      <w:bCs/>
      <w:snapToGrid w:val="0"/>
      <w:sz w:val="28"/>
      <w:szCs w:val="28"/>
      <w:lang w:val="sl-SI"/>
    </w:rPr>
  </w:style>
  <w:style w:type="character" w:styleId="Krepko">
    <w:name w:val="Strong"/>
    <w:basedOn w:val="Privzetapisavaodstavka"/>
    <w:uiPriority w:val="22"/>
    <w:qFormat/>
    <w:rsid w:val="00593F42"/>
    <w:rPr>
      <w:b/>
      <w:bCs/>
    </w:rPr>
  </w:style>
  <w:style w:type="numbering" w:customStyle="1" w:styleId="Brezseznama1">
    <w:name w:val="Brez seznama1"/>
    <w:next w:val="Brezseznama"/>
    <w:uiPriority w:val="99"/>
    <w:semiHidden/>
    <w:unhideWhenUsed/>
    <w:rsid w:val="00A179BF"/>
  </w:style>
  <w:style w:type="character" w:customStyle="1" w:styleId="InternetLink">
    <w:name w:val="Internet Link"/>
    <w:basedOn w:val="Privzetapisavaodstavka"/>
    <w:uiPriority w:val="99"/>
    <w:unhideWhenUsed/>
    <w:rsid w:val="00A179BF"/>
    <w:rPr>
      <w:color w:val="0000FF"/>
      <w:u w:val="single"/>
    </w:rPr>
  </w:style>
  <w:style w:type="character" w:customStyle="1" w:styleId="ListLabel1">
    <w:name w:val="ListLabel 1"/>
    <w:qFormat/>
    <w:rsid w:val="00A179BF"/>
    <w:rPr>
      <w:rFonts w:eastAsia="Times New Roman" w:cs="Times New Roman"/>
    </w:rPr>
  </w:style>
  <w:style w:type="character" w:customStyle="1" w:styleId="ListLabel2">
    <w:name w:val="ListLabel 2"/>
    <w:qFormat/>
    <w:rsid w:val="00A179BF"/>
    <w:rPr>
      <w:rFonts w:cs="Courier New"/>
    </w:rPr>
  </w:style>
  <w:style w:type="character" w:customStyle="1" w:styleId="ListLabel3">
    <w:name w:val="ListLabel 3"/>
    <w:qFormat/>
    <w:rsid w:val="00A179BF"/>
    <w:rPr>
      <w:rFonts w:cs="Courier New"/>
    </w:rPr>
  </w:style>
  <w:style w:type="character" w:customStyle="1" w:styleId="ListLabel4">
    <w:name w:val="ListLabel 4"/>
    <w:qFormat/>
    <w:rsid w:val="00A179BF"/>
    <w:rPr>
      <w:rFonts w:cs="Courier New"/>
    </w:rPr>
  </w:style>
  <w:style w:type="character" w:customStyle="1" w:styleId="ListLabel5">
    <w:name w:val="ListLabel 5"/>
    <w:qFormat/>
    <w:rsid w:val="00A179BF"/>
    <w:rPr>
      <w:rFonts w:ascii="Arial Narrow" w:eastAsia="Times New Roman" w:hAnsi="Arial Narrow" w:cs="Times New Roman"/>
      <w:b/>
      <w:sz w:val="24"/>
    </w:rPr>
  </w:style>
  <w:style w:type="character" w:customStyle="1" w:styleId="ListLabel6">
    <w:name w:val="ListLabel 6"/>
    <w:qFormat/>
    <w:rsid w:val="00A179BF"/>
    <w:rPr>
      <w:rFonts w:cs="Courier New"/>
    </w:rPr>
  </w:style>
  <w:style w:type="character" w:customStyle="1" w:styleId="ListLabel7">
    <w:name w:val="ListLabel 7"/>
    <w:qFormat/>
    <w:rsid w:val="00A179BF"/>
    <w:rPr>
      <w:rFonts w:cs="Courier New"/>
    </w:rPr>
  </w:style>
  <w:style w:type="character" w:customStyle="1" w:styleId="ListLabel8">
    <w:name w:val="ListLabel 8"/>
    <w:qFormat/>
    <w:rsid w:val="00A179BF"/>
    <w:rPr>
      <w:rFonts w:cs="Courier New"/>
    </w:rPr>
  </w:style>
  <w:style w:type="character" w:customStyle="1" w:styleId="ListLabel9">
    <w:name w:val="ListLabel 9"/>
    <w:qFormat/>
    <w:rsid w:val="00A179BF"/>
    <w:rPr>
      <w:rFonts w:eastAsia="Times New Roman" w:cs="Times New Roman"/>
    </w:rPr>
  </w:style>
  <w:style w:type="character" w:customStyle="1" w:styleId="ListLabel10">
    <w:name w:val="ListLabel 10"/>
    <w:qFormat/>
    <w:rsid w:val="00A179BF"/>
    <w:rPr>
      <w:rFonts w:cs="Courier New"/>
    </w:rPr>
  </w:style>
  <w:style w:type="character" w:customStyle="1" w:styleId="ListLabel11">
    <w:name w:val="ListLabel 11"/>
    <w:qFormat/>
    <w:rsid w:val="00A179BF"/>
    <w:rPr>
      <w:rFonts w:cs="Courier New"/>
    </w:rPr>
  </w:style>
  <w:style w:type="character" w:customStyle="1" w:styleId="ListLabel12">
    <w:name w:val="ListLabel 12"/>
    <w:qFormat/>
    <w:rsid w:val="00A179BF"/>
    <w:rPr>
      <w:rFonts w:cs="Courier New"/>
    </w:rPr>
  </w:style>
  <w:style w:type="character" w:customStyle="1" w:styleId="ListLabel13">
    <w:name w:val="ListLabel 13"/>
    <w:qFormat/>
    <w:rsid w:val="00A179BF"/>
    <w:rPr>
      <w:rFonts w:ascii="Arial Narrow" w:eastAsia="Times New Roman" w:hAnsi="Arial Narrow" w:cs="Times New Roman"/>
      <w:sz w:val="24"/>
    </w:rPr>
  </w:style>
  <w:style w:type="character" w:customStyle="1" w:styleId="ListLabel14">
    <w:name w:val="ListLabel 14"/>
    <w:qFormat/>
    <w:rsid w:val="00A179BF"/>
    <w:rPr>
      <w:rFonts w:cs="Courier New"/>
    </w:rPr>
  </w:style>
  <w:style w:type="character" w:customStyle="1" w:styleId="ListLabel15">
    <w:name w:val="ListLabel 15"/>
    <w:qFormat/>
    <w:rsid w:val="00A179BF"/>
    <w:rPr>
      <w:rFonts w:cs="Courier New"/>
    </w:rPr>
  </w:style>
  <w:style w:type="character" w:customStyle="1" w:styleId="ListLabel16">
    <w:name w:val="ListLabel 16"/>
    <w:qFormat/>
    <w:rsid w:val="00A179BF"/>
    <w:rPr>
      <w:rFonts w:cs="Courier New"/>
    </w:rPr>
  </w:style>
  <w:style w:type="character" w:customStyle="1" w:styleId="ListLabel17">
    <w:name w:val="ListLabel 17"/>
    <w:qFormat/>
    <w:rsid w:val="00A179BF"/>
    <w:rPr>
      <w:rFonts w:cs="Times New Roman"/>
    </w:rPr>
  </w:style>
  <w:style w:type="character" w:customStyle="1" w:styleId="ListLabel18">
    <w:name w:val="ListLabel 18"/>
    <w:qFormat/>
    <w:rsid w:val="00A179BF"/>
    <w:rPr>
      <w:rFonts w:cs="Courier New"/>
    </w:rPr>
  </w:style>
  <w:style w:type="character" w:customStyle="1" w:styleId="ListLabel19">
    <w:name w:val="ListLabel 19"/>
    <w:qFormat/>
    <w:rsid w:val="00A179BF"/>
    <w:rPr>
      <w:rFonts w:cs="Courier New"/>
    </w:rPr>
  </w:style>
  <w:style w:type="character" w:customStyle="1" w:styleId="ListLabel20">
    <w:name w:val="ListLabel 20"/>
    <w:qFormat/>
    <w:rsid w:val="00A179BF"/>
    <w:rPr>
      <w:rFonts w:cs="Courier New"/>
    </w:rPr>
  </w:style>
  <w:style w:type="character" w:customStyle="1" w:styleId="ListLabel21">
    <w:name w:val="ListLabel 21"/>
    <w:qFormat/>
    <w:rsid w:val="00A179BF"/>
    <w:rPr>
      <w:rFonts w:eastAsia="Times New Roman"/>
    </w:rPr>
  </w:style>
  <w:style w:type="character" w:customStyle="1" w:styleId="ListLabel22">
    <w:name w:val="ListLabel 22"/>
    <w:qFormat/>
    <w:rsid w:val="00A179BF"/>
    <w:rPr>
      <w:rFonts w:cs="Courier New"/>
    </w:rPr>
  </w:style>
  <w:style w:type="character" w:customStyle="1" w:styleId="ListLabel23">
    <w:name w:val="ListLabel 23"/>
    <w:qFormat/>
    <w:rsid w:val="00A179BF"/>
    <w:rPr>
      <w:rFonts w:cs="Courier New"/>
    </w:rPr>
  </w:style>
  <w:style w:type="character" w:customStyle="1" w:styleId="ListLabel24">
    <w:name w:val="ListLabel 24"/>
    <w:qFormat/>
    <w:rsid w:val="00A179BF"/>
    <w:rPr>
      <w:rFonts w:cs="Courier New"/>
    </w:rPr>
  </w:style>
  <w:style w:type="character" w:customStyle="1" w:styleId="ListLabel25">
    <w:name w:val="ListLabel 25"/>
    <w:qFormat/>
    <w:rsid w:val="00A179BF"/>
    <w:rPr>
      <w:rFonts w:cs="Courier New"/>
    </w:rPr>
  </w:style>
  <w:style w:type="character" w:customStyle="1" w:styleId="ListLabel26">
    <w:name w:val="ListLabel 26"/>
    <w:qFormat/>
    <w:rsid w:val="00A179BF"/>
    <w:rPr>
      <w:rFonts w:cs="Courier New"/>
    </w:rPr>
  </w:style>
  <w:style w:type="character" w:customStyle="1" w:styleId="ListLabel27">
    <w:name w:val="ListLabel 27"/>
    <w:qFormat/>
    <w:rsid w:val="00A179BF"/>
    <w:rPr>
      <w:rFonts w:cs="Courier New"/>
    </w:rPr>
  </w:style>
  <w:style w:type="character" w:customStyle="1" w:styleId="ListLabel28">
    <w:name w:val="ListLabel 28"/>
    <w:qFormat/>
    <w:rsid w:val="00A179BF"/>
    <w:rPr>
      <w:rFonts w:cs="Courier New"/>
    </w:rPr>
  </w:style>
  <w:style w:type="character" w:customStyle="1" w:styleId="ListLabel29">
    <w:name w:val="ListLabel 29"/>
    <w:qFormat/>
    <w:rsid w:val="00A179BF"/>
    <w:rPr>
      <w:rFonts w:cs="Courier New"/>
    </w:rPr>
  </w:style>
  <w:style w:type="character" w:customStyle="1" w:styleId="ListLabel30">
    <w:name w:val="ListLabel 30"/>
    <w:qFormat/>
    <w:rsid w:val="00A179BF"/>
    <w:rPr>
      <w:rFonts w:cs="Courier New"/>
    </w:rPr>
  </w:style>
  <w:style w:type="character" w:customStyle="1" w:styleId="ListLabel31">
    <w:name w:val="ListLabel 31"/>
    <w:qFormat/>
    <w:rsid w:val="00A179BF"/>
    <w:rPr>
      <w:rFonts w:eastAsia="Times New Roman" w:cs="Times New Roman"/>
    </w:rPr>
  </w:style>
  <w:style w:type="character" w:customStyle="1" w:styleId="ListLabel32">
    <w:name w:val="ListLabel 32"/>
    <w:qFormat/>
    <w:rsid w:val="00A179BF"/>
    <w:rPr>
      <w:rFonts w:cs="Courier New"/>
    </w:rPr>
  </w:style>
  <w:style w:type="character" w:customStyle="1" w:styleId="ListLabel33">
    <w:name w:val="ListLabel 33"/>
    <w:qFormat/>
    <w:rsid w:val="00A179BF"/>
    <w:rPr>
      <w:rFonts w:cs="Courier New"/>
    </w:rPr>
  </w:style>
  <w:style w:type="character" w:customStyle="1" w:styleId="ListLabel34">
    <w:name w:val="ListLabel 34"/>
    <w:qFormat/>
    <w:rsid w:val="00A179BF"/>
    <w:rPr>
      <w:rFonts w:cs="Courier New"/>
    </w:rPr>
  </w:style>
  <w:style w:type="character" w:customStyle="1" w:styleId="ListLabel35">
    <w:name w:val="ListLabel 35"/>
    <w:qFormat/>
    <w:rsid w:val="00A179BF"/>
    <w:rPr>
      <w:rFonts w:cs="Times New Roman"/>
    </w:rPr>
  </w:style>
  <w:style w:type="character" w:customStyle="1" w:styleId="ListLabel36">
    <w:name w:val="ListLabel 36"/>
    <w:qFormat/>
    <w:rsid w:val="00A179BF"/>
    <w:rPr>
      <w:rFonts w:cs="Times New Roman"/>
    </w:rPr>
  </w:style>
  <w:style w:type="character" w:customStyle="1" w:styleId="ListLabel37">
    <w:name w:val="ListLabel 37"/>
    <w:qFormat/>
    <w:rsid w:val="00A179BF"/>
    <w:rPr>
      <w:rFonts w:cs="Times New Roman"/>
    </w:rPr>
  </w:style>
  <w:style w:type="character" w:customStyle="1" w:styleId="ListLabel38">
    <w:name w:val="ListLabel 38"/>
    <w:qFormat/>
    <w:rsid w:val="00A179BF"/>
    <w:rPr>
      <w:rFonts w:cs="Times New Roman"/>
    </w:rPr>
  </w:style>
  <w:style w:type="character" w:customStyle="1" w:styleId="ListLabel39">
    <w:name w:val="ListLabel 39"/>
    <w:qFormat/>
    <w:rsid w:val="00A179BF"/>
    <w:rPr>
      <w:rFonts w:cs="Times New Roman"/>
    </w:rPr>
  </w:style>
  <w:style w:type="character" w:customStyle="1" w:styleId="ListLabel40">
    <w:name w:val="ListLabel 40"/>
    <w:qFormat/>
    <w:rsid w:val="00A179BF"/>
    <w:rPr>
      <w:rFonts w:cs="Times New Roman"/>
    </w:rPr>
  </w:style>
  <w:style w:type="character" w:customStyle="1" w:styleId="ListLabel41">
    <w:name w:val="ListLabel 41"/>
    <w:qFormat/>
    <w:rsid w:val="00A179BF"/>
    <w:rPr>
      <w:rFonts w:cs="Times New Roman"/>
    </w:rPr>
  </w:style>
  <w:style w:type="character" w:customStyle="1" w:styleId="ListLabel42">
    <w:name w:val="ListLabel 42"/>
    <w:qFormat/>
    <w:rsid w:val="00A179BF"/>
    <w:rPr>
      <w:rFonts w:cs="Times New Roman"/>
    </w:rPr>
  </w:style>
  <w:style w:type="character" w:customStyle="1" w:styleId="ListLabel43">
    <w:name w:val="ListLabel 43"/>
    <w:qFormat/>
    <w:rsid w:val="00A179BF"/>
    <w:rPr>
      <w:rFonts w:cs="Times New Roman"/>
    </w:rPr>
  </w:style>
  <w:style w:type="character" w:customStyle="1" w:styleId="ListLabel44">
    <w:name w:val="ListLabel 44"/>
    <w:qFormat/>
    <w:rsid w:val="00A179BF"/>
    <w:rPr>
      <w:rFonts w:cs="Times New Roman"/>
    </w:rPr>
  </w:style>
  <w:style w:type="character" w:customStyle="1" w:styleId="ListLabel45">
    <w:name w:val="ListLabel 45"/>
    <w:qFormat/>
    <w:rsid w:val="00A179BF"/>
    <w:rPr>
      <w:rFonts w:cs="Times New Roman"/>
    </w:rPr>
  </w:style>
  <w:style w:type="character" w:customStyle="1" w:styleId="ListLabel46">
    <w:name w:val="ListLabel 46"/>
    <w:qFormat/>
    <w:rsid w:val="00A179BF"/>
    <w:rPr>
      <w:rFonts w:ascii="Arial Narrow" w:hAnsi="Arial Narrow" w:cs="Times New Roman"/>
      <w:sz w:val="32"/>
    </w:rPr>
  </w:style>
  <w:style w:type="character" w:customStyle="1" w:styleId="ListLabel47">
    <w:name w:val="ListLabel 47"/>
    <w:qFormat/>
    <w:rsid w:val="00A179BF"/>
    <w:rPr>
      <w:rFonts w:cs="Times New Roman"/>
    </w:rPr>
  </w:style>
  <w:style w:type="character" w:customStyle="1" w:styleId="ListLabel48">
    <w:name w:val="ListLabel 48"/>
    <w:qFormat/>
    <w:rsid w:val="00A179BF"/>
    <w:rPr>
      <w:rFonts w:cs="Times New Roman"/>
    </w:rPr>
  </w:style>
  <w:style w:type="character" w:customStyle="1" w:styleId="ListLabel49">
    <w:name w:val="ListLabel 49"/>
    <w:qFormat/>
    <w:rsid w:val="00A179BF"/>
    <w:rPr>
      <w:rFonts w:cs="Times New Roman"/>
    </w:rPr>
  </w:style>
  <w:style w:type="character" w:customStyle="1" w:styleId="ListLabel50">
    <w:name w:val="ListLabel 50"/>
    <w:qFormat/>
    <w:rsid w:val="00A179BF"/>
    <w:rPr>
      <w:rFonts w:cs="Times New Roman"/>
    </w:rPr>
  </w:style>
  <w:style w:type="character" w:customStyle="1" w:styleId="ListLabel51">
    <w:name w:val="ListLabel 51"/>
    <w:qFormat/>
    <w:rsid w:val="00A179BF"/>
    <w:rPr>
      <w:rFonts w:cs="Times New Roman"/>
    </w:rPr>
  </w:style>
  <w:style w:type="character" w:customStyle="1" w:styleId="ListLabel52">
    <w:name w:val="ListLabel 52"/>
    <w:qFormat/>
    <w:rsid w:val="00A179BF"/>
    <w:rPr>
      <w:rFonts w:cs="Times New Roman"/>
    </w:rPr>
  </w:style>
  <w:style w:type="character" w:customStyle="1" w:styleId="ListLabel53">
    <w:name w:val="ListLabel 53"/>
    <w:qFormat/>
    <w:rsid w:val="00A179BF"/>
    <w:rPr>
      <w:rFonts w:ascii="Arial Narrow" w:hAnsi="Arial Narrow" w:cs="Times New Roman"/>
      <w:b/>
      <w:sz w:val="24"/>
    </w:rPr>
  </w:style>
  <w:style w:type="character" w:customStyle="1" w:styleId="ListLabel54">
    <w:name w:val="ListLabel 54"/>
    <w:qFormat/>
    <w:rsid w:val="00A179BF"/>
    <w:rPr>
      <w:rFonts w:cs="Courier New"/>
    </w:rPr>
  </w:style>
  <w:style w:type="character" w:customStyle="1" w:styleId="ListLabel55">
    <w:name w:val="ListLabel 55"/>
    <w:qFormat/>
    <w:rsid w:val="00A179BF"/>
    <w:rPr>
      <w:rFonts w:cs="Wingdings"/>
    </w:rPr>
  </w:style>
  <w:style w:type="character" w:customStyle="1" w:styleId="ListLabel56">
    <w:name w:val="ListLabel 56"/>
    <w:qFormat/>
    <w:rsid w:val="00A179BF"/>
    <w:rPr>
      <w:rFonts w:cs="Symbol"/>
    </w:rPr>
  </w:style>
  <w:style w:type="character" w:customStyle="1" w:styleId="ListLabel57">
    <w:name w:val="ListLabel 57"/>
    <w:qFormat/>
    <w:rsid w:val="00A179BF"/>
    <w:rPr>
      <w:rFonts w:cs="Courier New"/>
    </w:rPr>
  </w:style>
  <w:style w:type="character" w:customStyle="1" w:styleId="ListLabel58">
    <w:name w:val="ListLabel 58"/>
    <w:qFormat/>
    <w:rsid w:val="00A179BF"/>
    <w:rPr>
      <w:rFonts w:cs="Wingdings"/>
    </w:rPr>
  </w:style>
  <w:style w:type="character" w:customStyle="1" w:styleId="ListLabel59">
    <w:name w:val="ListLabel 59"/>
    <w:qFormat/>
    <w:rsid w:val="00A179BF"/>
    <w:rPr>
      <w:rFonts w:cs="Symbol"/>
    </w:rPr>
  </w:style>
  <w:style w:type="character" w:customStyle="1" w:styleId="ListLabel60">
    <w:name w:val="ListLabel 60"/>
    <w:qFormat/>
    <w:rsid w:val="00A179BF"/>
    <w:rPr>
      <w:rFonts w:cs="Courier New"/>
    </w:rPr>
  </w:style>
  <w:style w:type="character" w:customStyle="1" w:styleId="ListLabel61">
    <w:name w:val="ListLabel 61"/>
    <w:qFormat/>
    <w:rsid w:val="00A179BF"/>
    <w:rPr>
      <w:rFonts w:cs="Wingdings"/>
    </w:rPr>
  </w:style>
  <w:style w:type="character" w:customStyle="1" w:styleId="ListLabel62">
    <w:name w:val="ListLabel 62"/>
    <w:qFormat/>
    <w:rsid w:val="00A179BF"/>
    <w:rPr>
      <w:rFonts w:cs="Times New Roman"/>
    </w:rPr>
  </w:style>
  <w:style w:type="character" w:customStyle="1" w:styleId="ListLabel63">
    <w:name w:val="ListLabel 63"/>
    <w:qFormat/>
    <w:rsid w:val="00A179BF"/>
    <w:rPr>
      <w:rFonts w:cs="Times New Roman"/>
    </w:rPr>
  </w:style>
  <w:style w:type="character" w:customStyle="1" w:styleId="ListLabel64">
    <w:name w:val="ListLabel 64"/>
    <w:qFormat/>
    <w:rsid w:val="00A179BF"/>
    <w:rPr>
      <w:rFonts w:ascii="Arial Narrow" w:hAnsi="Arial Narrow" w:cs="Times New Roman"/>
      <w:sz w:val="32"/>
    </w:rPr>
  </w:style>
  <w:style w:type="character" w:customStyle="1" w:styleId="ListLabel65">
    <w:name w:val="ListLabel 65"/>
    <w:qFormat/>
    <w:rsid w:val="00A179BF"/>
    <w:rPr>
      <w:rFonts w:cs="Times New Roman"/>
    </w:rPr>
  </w:style>
  <w:style w:type="character" w:customStyle="1" w:styleId="ListLabel66">
    <w:name w:val="ListLabel 66"/>
    <w:qFormat/>
    <w:rsid w:val="00A179BF"/>
    <w:rPr>
      <w:rFonts w:cs="Times New Roman"/>
    </w:rPr>
  </w:style>
  <w:style w:type="character" w:customStyle="1" w:styleId="ListLabel67">
    <w:name w:val="ListLabel 67"/>
    <w:qFormat/>
    <w:rsid w:val="00A179BF"/>
    <w:rPr>
      <w:rFonts w:cs="Times New Roman"/>
    </w:rPr>
  </w:style>
  <w:style w:type="character" w:customStyle="1" w:styleId="ListLabel68">
    <w:name w:val="ListLabel 68"/>
    <w:qFormat/>
    <w:rsid w:val="00A179BF"/>
    <w:rPr>
      <w:rFonts w:cs="Times New Roman"/>
    </w:rPr>
  </w:style>
  <w:style w:type="character" w:customStyle="1" w:styleId="ListLabel69">
    <w:name w:val="ListLabel 69"/>
    <w:qFormat/>
    <w:rsid w:val="00A179BF"/>
    <w:rPr>
      <w:rFonts w:cs="Times New Roman"/>
    </w:rPr>
  </w:style>
  <w:style w:type="character" w:customStyle="1" w:styleId="ListLabel70">
    <w:name w:val="ListLabel 70"/>
    <w:qFormat/>
    <w:rsid w:val="00A179BF"/>
    <w:rPr>
      <w:rFonts w:cs="Times New Roman"/>
    </w:rPr>
  </w:style>
  <w:style w:type="character" w:customStyle="1" w:styleId="ListLabel71">
    <w:name w:val="ListLabel 71"/>
    <w:qFormat/>
    <w:rsid w:val="00A179BF"/>
    <w:rPr>
      <w:rFonts w:ascii="Arial Narrow" w:hAnsi="Arial Narrow" w:cs="Times New Roman"/>
      <w:b/>
      <w:sz w:val="24"/>
    </w:rPr>
  </w:style>
  <w:style w:type="character" w:customStyle="1" w:styleId="ListLabel72">
    <w:name w:val="ListLabel 72"/>
    <w:qFormat/>
    <w:rsid w:val="00A179BF"/>
    <w:rPr>
      <w:rFonts w:cs="Courier New"/>
    </w:rPr>
  </w:style>
  <w:style w:type="character" w:customStyle="1" w:styleId="ListLabel73">
    <w:name w:val="ListLabel 73"/>
    <w:qFormat/>
    <w:rsid w:val="00A179BF"/>
    <w:rPr>
      <w:rFonts w:cs="Wingdings"/>
    </w:rPr>
  </w:style>
  <w:style w:type="character" w:customStyle="1" w:styleId="ListLabel74">
    <w:name w:val="ListLabel 74"/>
    <w:qFormat/>
    <w:rsid w:val="00A179BF"/>
    <w:rPr>
      <w:rFonts w:cs="Symbol"/>
    </w:rPr>
  </w:style>
  <w:style w:type="character" w:customStyle="1" w:styleId="ListLabel75">
    <w:name w:val="ListLabel 75"/>
    <w:qFormat/>
    <w:rsid w:val="00A179BF"/>
    <w:rPr>
      <w:rFonts w:cs="Courier New"/>
    </w:rPr>
  </w:style>
  <w:style w:type="character" w:customStyle="1" w:styleId="ListLabel76">
    <w:name w:val="ListLabel 76"/>
    <w:qFormat/>
    <w:rsid w:val="00A179BF"/>
    <w:rPr>
      <w:rFonts w:cs="Wingdings"/>
    </w:rPr>
  </w:style>
  <w:style w:type="character" w:customStyle="1" w:styleId="ListLabel77">
    <w:name w:val="ListLabel 77"/>
    <w:qFormat/>
    <w:rsid w:val="00A179BF"/>
    <w:rPr>
      <w:rFonts w:cs="Symbol"/>
    </w:rPr>
  </w:style>
  <w:style w:type="character" w:customStyle="1" w:styleId="ListLabel78">
    <w:name w:val="ListLabel 78"/>
    <w:qFormat/>
    <w:rsid w:val="00A179BF"/>
    <w:rPr>
      <w:rFonts w:cs="Courier New"/>
    </w:rPr>
  </w:style>
  <w:style w:type="character" w:customStyle="1" w:styleId="ListLabel79">
    <w:name w:val="ListLabel 79"/>
    <w:qFormat/>
    <w:rsid w:val="00A179BF"/>
    <w:rPr>
      <w:rFonts w:cs="Wingdings"/>
    </w:rPr>
  </w:style>
  <w:style w:type="character" w:customStyle="1" w:styleId="ListLabel80">
    <w:name w:val="ListLabel 80"/>
    <w:qFormat/>
    <w:rsid w:val="00A179BF"/>
    <w:rPr>
      <w:rFonts w:cs="Times New Roman"/>
    </w:rPr>
  </w:style>
  <w:style w:type="character" w:customStyle="1" w:styleId="ListLabel81">
    <w:name w:val="ListLabel 81"/>
    <w:qFormat/>
    <w:rsid w:val="00A179BF"/>
    <w:rPr>
      <w:rFonts w:cs="Times New Roman"/>
    </w:rPr>
  </w:style>
  <w:style w:type="character" w:customStyle="1" w:styleId="ListLabel82">
    <w:name w:val="ListLabel 82"/>
    <w:qFormat/>
    <w:rsid w:val="00A179BF"/>
    <w:rPr>
      <w:rFonts w:ascii="Arial Narrow" w:hAnsi="Arial Narrow" w:cs="Times New Roman"/>
      <w:sz w:val="32"/>
    </w:rPr>
  </w:style>
  <w:style w:type="character" w:customStyle="1" w:styleId="ListLabel83">
    <w:name w:val="ListLabel 83"/>
    <w:qFormat/>
    <w:rsid w:val="00A179BF"/>
    <w:rPr>
      <w:rFonts w:cs="Times New Roman"/>
    </w:rPr>
  </w:style>
  <w:style w:type="character" w:customStyle="1" w:styleId="ListLabel84">
    <w:name w:val="ListLabel 84"/>
    <w:qFormat/>
    <w:rsid w:val="00A179BF"/>
    <w:rPr>
      <w:rFonts w:cs="Times New Roman"/>
    </w:rPr>
  </w:style>
  <w:style w:type="character" w:customStyle="1" w:styleId="ListLabel85">
    <w:name w:val="ListLabel 85"/>
    <w:qFormat/>
    <w:rsid w:val="00A179BF"/>
    <w:rPr>
      <w:rFonts w:cs="Times New Roman"/>
    </w:rPr>
  </w:style>
  <w:style w:type="character" w:customStyle="1" w:styleId="ListLabel86">
    <w:name w:val="ListLabel 86"/>
    <w:qFormat/>
    <w:rsid w:val="00A179BF"/>
    <w:rPr>
      <w:rFonts w:cs="Times New Roman"/>
    </w:rPr>
  </w:style>
  <w:style w:type="character" w:customStyle="1" w:styleId="ListLabel87">
    <w:name w:val="ListLabel 87"/>
    <w:qFormat/>
    <w:rsid w:val="00A179BF"/>
    <w:rPr>
      <w:rFonts w:cs="Times New Roman"/>
    </w:rPr>
  </w:style>
  <w:style w:type="character" w:customStyle="1" w:styleId="ListLabel88">
    <w:name w:val="ListLabel 88"/>
    <w:qFormat/>
    <w:rsid w:val="00A179BF"/>
    <w:rPr>
      <w:rFonts w:cs="Times New Roman"/>
    </w:rPr>
  </w:style>
  <w:style w:type="character" w:customStyle="1" w:styleId="ListLabel89">
    <w:name w:val="ListLabel 89"/>
    <w:qFormat/>
    <w:rsid w:val="00A179BF"/>
    <w:rPr>
      <w:rFonts w:ascii="Arial Narrow" w:hAnsi="Arial Narrow" w:cs="Times New Roman"/>
      <w:b/>
      <w:sz w:val="24"/>
    </w:rPr>
  </w:style>
  <w:style w:type="character" w:customStyle="1" w:styleId="ListLabel90">
    <w:name w:val="ListLabel 90"/>
    <w:qFormat/>
    <w:rsid w:val="00A179BF"/>
    <w:rPr>
      <w:rFonts w:cs="Courier New"/>
    </w:rPr>
  </w:style>
  <w:style w:type="character" w:customStyle="1" w:styleId="ListLabel91">
    <w:name w:val="ListLabel 91"/>
    <w:qFormat/>
    <w:rsid w:val="00A179BF"/>
    <w:rPr>
      <w:rFonts w:cs="Wingdings"/>
    </w:rPr>
  </w:style>
  <w:style w:type="character" w:customStyle="1" w:styleId="ListLabel92">
    <w:name w:val="ListLabel 92"/>
    <w:qFormat/>
    <w:rsid w:val="00A179BF"/>
    <w:rPr>
      <w:rFonts w:cs="Symbol"/>
    </w:rPr>
  </w:style>
  <w:style w:type="character" w:customStyle="1" w:styleId="ListLabel93">
    <w:name w:val="ListLabel 93"/>
    <w:qFormat/>
    <w:rsid w:val="00A179BF"/>
    <w:rPr>
      <w:rFonts w:cs="Courier New"/>
    </w:rPr>
  </w:style>
  <w:style w:type="character" w:customStyle="1" w:styleId="ListLabel94">
    <w:name w:val="ListLabel 94"/>
    <w:qFormat/>
    <w:rsid w:val="00A179BF"/>
    <w:rPr>
      <w:rFonts w:cs="Wingdings"/>
    </w:rPr>
  </w:style>
  <w:style w:type="character" w:customStyle="1" w:styleId="ListLabel95">
    <w:name w:val="ListLabel 95"/>
    <w:qFormat/>
    <w:rsid w:val="00A179BF"/>
    <w:rPr>
      <w:rFonts w:cs="Symbol"/>
    </w:rPr>
  </w:style>
  <w:style w:type="character" w:customStyle="1" w:styleId="ListLabel96">
    <w:name w:val="ListLabel 96"/>
    <w:qFormat/>
    <w:rsid w:val="00A179BF"/>
    <w:rPr>
      <w:rFonts w:cs="Courier New"/>
    </w:rPr>
  </w:style>
  <w:style w:type="character" w:customStyle="1" w:styleId="ListLabel97">
    <w:name w:val="ListLabel 97"/>
    <w:qFormat/>
    <w:rsid w:val="00A179BF"/>
    <w:rPr>
      <w:rFonts w:cs="Wingdings"/>
    </w:rPr>
  </w:style>
  <w:style w:type="character" w:customStyle="1" w:styleId="ListLabel98">
    <w:name w:val="ListLabel 98"/>
    <w:qFormat/>
    <w:rsid w:val="00A179BF"/>
    <w:rPr>
      <w:rFonts w:cs="Times New Roman"/>
    </w:rPr>
  </w:style>
  <w:style w:type="character" w:customStyle="1" w:styleId="ListLabel99">
    <w:name w:val="ListLabel 99"/>
    <w:qFormat/>
    <w:rsid w:val="00A179BF"/>
    <w:rPr>
      <w:rFonts w:cs="Times New Roman"/>
    </w:rPr>
  </w:style>
  <w:style w:type="character" w:customStyle="1" w:styleId="ListLabel100">
    <w:name w:val="ListLabel 100"/>
    <w:qFormat/>
    <w:rsid w:val="00A179BF"/>
    <w:rPr>
      <w:rFonts w:ascii="Arial Narrow" w:hAnsi="Arial Narrow" w:cs="Times New Roman"/>
      <w:sz w:val="32"/>
    </w:rPr>
  </w:style>
  <w:style w:type="character" w:customStyle="1" w:styleId="ListLabel101">
    <w:name w:val="ListLabel 101"/>
    <w:qFormat/>
    <w:rsid w:val="00A179BF"/>
    <w:rPr>
      <w:rFonts w:cs="Times New Roman"/>
    </w:rPr>
  </w:style>
  <w:style w:type="character" w:customStyle="1" w:styleId="ListLabel102">
    <w:name w:val="ListLabel 102"/>
    <w:qFormat/>
    <w:rsid w:val="00A179BF"/>
    <w:rPr>
      <w:rFonts w:cs="Times New Roman"/>
    </w:rPr>
  </w:style>
  <w:style w:type="character" w:customStyle="1" w:styleId="ListLabel103">
    <w:name w:val="ListLabel 103"/>
    <w:qFormat/>
    <w:rsid w:val="00A179BF"/>
    <w:rPr>
      <w:rFonts w:cs="Times New Roman"/>
    </w:rPr>
  </w:style>
  <w:style w:type="character" w:customStyle="1" w:styleId="ListLabel104">
    <w:name w:val="ListLabel 104"/>
    <w:qFormat/>
    <w:rsid w:val="00A179BF"/>
    <w:rPr>
      <w:rFonts w:cs="Times New Roman"/>
    </w:rPr>
  </w:style>
  <w:style w:type="character" w:customStyle="1" w:styleId="ListLabel105">
    <w:name w:val="ListLabel 105"/>
    <w:qFormat/>
    <w:rsid w:val="00A179BF"/>
    <w:rPr>
      <w:rFonts w:cs="Times New Roman"/>
    </w:rPr>
  </w:style>
  <w:style w:type="character" w:customStyle="1" w:styleId="ListLabel106">
    <w:name w:val="ListLabel 106"/>
    <w:qFormat/>
    <w:rsid w:val="00A179BF"/>
    <w:rPr>
      <w:rFonts w:cs="Times New Roman"/>
    </w:rPr>
  </w:style>
  <w:style w:type="character" w:customStyle="1" w:styleId="ListLabel107">
    <w:name w:val="ListLabel 107"/>
    <w:qFormat/>
    <w:rsid w:val="00A179BF"/>
    <w:rPr>
      <w:rFonts w:ascii="Arial Narrow" w:hAnsi="Arial Narrow" w:cs="Times New Roman"/>
      <w:b/>
      <w:sz w:val="24"/>
    </w:rPr>
  </w:style>
  <w:style w:type="character" w:customStyle="1" w:styleId="ListLabel108">
    <w:name w:val="ListLabel 108"/>
    <w:qFormat/>
    <w:rsid w:val="00A179BF"/>
    <w:rPr>
      <w:rFonts w:cs="Courier New"/>
    </w:rPr>
  </w:style>
  <w:style w:type="character" w:customStyle="1" w:styleId="ListLabel109">
    <w:name w:val="ListLabel 109"/>
    <w:qFormat/>
    <w:rsid w:val="00A179BF"/>
    <w:rPr>
      <w:rFonts w:cs="Wingdings"/>
    </w:rPr>
  </w:style>
  <w:style w:type="character" w:customStyle="1" w:styleId="ListLabel110">
    <w:name w:val="ListLabel 110"/>
    <w:qFormat/>
    <w:rsid w:val="00A179BF"/>
    <w:rPr>
      <w:rFonts w:cs="Symbol"/>
    </w:rPr>
  </w:style>
  <w:style w:type="character" w:customStyle="1" w:styleId="ListLabel111">
    <w:name w:val="ListLabel 111"/>
    <w:qFormat/>
    <w:rsid w:val="00A179BF"/>
    <w:rPr>
      <w:rFonts w:cs="Courier New"/>
    </w:rPr>
  </w:style>
  <w:style w:type="character" w:customStyle="1" w:styleId="ListLabel112">
    <w:name w:val="ListLabel 112"/>
    <w:qFormat/>
    <w:rsid w:val="00A179BF"/>
    <w:rPr>
      <w:rFonts w:cs="Wingdings"/>
    </w:rPr>
  </w:style>
  <w:style w:type="character" w:customStyle="1" w:styleId="ListLabel113">
    <w:name w:val="ListLabel 113"/>
    <w:qFormat/>
    <w:rsid w:val="00A179BF"/>
    <w:rPr>
      <w:rFonts w:cs="Symbol"/>
    </w:rPr>
  </w:style>
  <w:style w:type="character" w:customStyle="1" w:styleId="ListLabel114">
    <w:name w:val="ListLabel 114"/>
    <w:qFormat/>
    <w:rsid w:val="00A179BF"/>
    <w:rPr>
      <w:rFonts w:cs="Courier New"/>
    </w:rPr>
  </w:style>
  <w:style w:type="character" w:customStyle="1" w:styleId="ListLabel115">
    <w:name w:val="ListLabel 115"/>
    <w:qFormat/>
    <w:rsid w:val="00A179BF"/>
    <w:rPr>
      <w:rFonts w:cs="Wingdings"/>
    </w:rPr>
  </w:style>
  <w:style w:type="character" w:customStyle="1" w:styleId="ListLabel116">
    <w:name w:val="ListLabel 116"/>
    <w:qFormat/>
    <w:rsid w:val="00A179BF"/>
    <w:rPr>
      <w:rFonts w:cs="Times New Roman"/>
    </w:rPr>
  </w:style>
  <w:style w:type="character" w:customStyle="1" w:styleId="ListLabel117">
    <w:name w:val="ListLabel 117"/>
    <w:qFormat/>
    <w:rsid w:val="00A179BF"/>
    <w:rPr>
      <w:rFonts w:cs="Times New Roman"/>
    </w:rPr>
  </w:style>
  <w:style w:type="character" w:customStyle="1" w:styleId="ListLabel118">
    <w:name w:val="ListLabel 118"/>
    <w:qFormat/>
    <w:rsid w:val="00A179BF"/>
    <w:rPr>
      <w:rFonts w:ascii="Arial Narrow" w:hAnsi="Arial Narrow" w:cs="Times New Roman"/>
      <w:sz w:val="32"/>
    </w:rPr>
  </w:style>
  <w:style w:type="character" w:customStyle="1" w:styleId="ListLabel119">
    <w:name w:val="ListLabel 119"/>
    <w:qFormat/>
    <w:rsid w:val="00A179BF"/>
    <w:rPr>
      <w:rFonts w:cs="Times New Roman"/>
    </w:rPr>
  </w:style>
  <w:style w:type="character" w:customStyle="1" w:styleId="ListLabel120">
    <w:name w:val="ListLabel 120"/>
    <w:qFormat/>
    <w:rsid w:val="00A179BF"/>
    <w:rPr>
      <w:rFonts w:cs="Times New Roman"/>
    </w:rPr>
  </w:style>
  <w:style w:type="character" w:customStyle="1" w:styleId="ListLabel121">
    <w:name w:val="ListLabel 121"/>
    <w:qFormat/>
    <w:rsid w:val="00A179BF"/>
    <w:rPr>
      <w:rFonts w:cs="Times New Roman"/>
    </w:rPr>
  </w:style>
  <w:style w:type="character" w:customStyle="1" w:styleId="ListLabel122">
    <w:name w:val="ListLabel 122"/>
    <w:qFormat/>
    <w:rsid w:val="00A179BF"/>
    <w:rPr>
      <w:rFonts w:cs="Times New Roman"/>
    </w:rPr>
  </w:style>
  <w:style w:type="character" w:customStyle="1" w:styleId="ListLabel123">
    <w:name w:val="ListLabel 123"/>
    <w:qFormat/>
    <w:rsid w:val="00A179BF"/>
    <w:rPr>
      <w:rFonts w:cs="Times New Roman"/>
    </w:rPr>
  </w:style>
  <w:style w:type="character" w:customStyle="1" w:styleId="ListLabel124">
    <w:name w:val="ListLabel 124"/>
    <w:qFormat/>
    <w:rsid w:val="00A179BF"/>
    <w:rPr>
      <w:rFonts w:cs="Times New Roman"/>
    </w:rPr>
  </w:style>
  <w:style w:type="character" w:customStyle="1" w:styleId="ListLabel125">
    <w:name w:val="ListLabel 125"/>
    <w:qFormat/>
    <w:rsid w:val="00A179BF"/>
    <w:rPr>
      <w:rFonts w:ascii="Arial Narrow" w:hAnsi="Arial Narrow" w:cs="Times New Roman"/>
      <w:b/>
      <w:sz w:val="24"/>
    </w:rPr>
  </w:style>
  <w:style w:type="character" w:customStyle="1" w:styleId="ListLabel126">
    <w:name w:val="ListLabel 126"/>
    <w:qFormat/>
    <w:rsid w:val="00A179BF"/>
    <w:rPr>
      <w:rFonts w:cs="Courier New"/>
    </w:rPr>
  </w:style>
  <w:style w:type="character" w:customStyle="1" w:styleId="ListLabel127">
    <w:name w:val="ListLabel 127"/>
    <w:qFormat/>
    <w:rsid w:val="00A179BF"/>
    <w:rPr>
      <w:rFonts w:cs="Wingdings"/>
    </w:rPr>
  </w:style>
  <w:style w:type="character" w:customStyle="1" w:styleId="ListLabel128">
    <w:name w:val="ListLabel 128"/>
    <w:qFormat/>
    <w:rsid w:val="00A179BF"/>
    <w:rPr>
      <w:rFonts w:cs="Symbol"/>
    </w:rPr>
  </w:style>
  <w:style w:type="character" w:customStyle="1" w:styleId="ListLabel129">
    <w:name w:val="ListLabel 129"/>
    <w:qFormat/>
    <w:rsid w:val="00A179BF"/>
    <w:rPr>
      <w:rFonts w:cs="Courier New"/>
    </w:rPr>
  </w:style>
  <w:style w:type="character" w:customStyle="1" w:styleId="ListLabel130">
    <w:name w:val="ListLabel 130"/>
    <w:qFormat/>
    <w:rsid w:val="00A179BF"/>
    <w:rPr>
      <w:rFonts w:cs="Wingdings"/>
    </w:rPr>
  </w:style>
  <w:style w:type="character" w:customStyle="1" w:styleId="ListLabel131">
    <w:name w:val="ListLabel 131"/>
    <w:qFormat/>
    <w:rsid w:val="00A179BF"/>
    <w:rPr>
      <w:rFonts w:cs="Symbol"/>
    </w:rPr>
  </w:style>
  <w:style w:type="character" w:customStyle="1" w:styleId="ListLabel132">
    <w:name w:val="ListLabel 132"/>
    <w:qFormat/>
    <w:rsid w:val="00A179BF"/>
    <w:rPr>
      <w:rFonts w:cs="Courier New"/>
    </w:rPr>
  </w:style>
  <w:style w:type="character" w:customStyle="1" w:styleId="ListLabel133">
    <w:name w:val="ListLabel 133"/>
    <w:qFormat/>
    <w:rsid w:val="00A179BF"/>
    <w:rPr>
      <w:rFonts w:cs="Wingdings"/>
    </w:rPr>
  </w:style>
  <w:style w:type="character" w:customStyle="1" w:styleId="ListLabel134">
    <w:name w:val="ListLabel 134"/>
    <w:qFormat/>
    <w:rsid w:val="00A179BF"/>
    <w:rPr>
      <w:rFonts w:cs="Times New Roman"/>
    </w:rPr>
  </w:style>
  <w:style w:type="character" w:customStyle="1" w:styleId="ListLabel135">
    <w:name w:val="ListLabel 135"/>
    <w:qFormat/>
    <w:rsid w:val="00A179BF"/>
    <w:rPr>
      <w:rFonts w:cs="Times New Roman"/>
    </w:rPr>
  </w:style>
  <w:style w:type="character" w:customStyle="1" w:styleId="ListLabel136">
    <w:name w:val="ListLabel 136"/>
    <w:qFormat/>
    <w:rsid w:val="00A179BF"/>
    <w:rPr>
      <w:rFonts w:ascii="Arial Narrow" w:hAnsi="Arial Narrow" w:cs="Times New Roman"/>
      <w:sz w:val="32"/>
    </w:rPr>
  </w:style>
  <w:style w:type="character" w:customStyle="1" w:styleId="ListLabel137">
    <w:name w:val="ListLabel 137"/>
    <w:qFormat/>
    <w:rsid w:val="00A179BF"/>
    <w:rPr>
      <w:rFonts w:cs="Times New Roman"/>
    </w:rPr>
  </w:style>
  <w:style w:type="character" w:customStyle="1" w:styleId="ListLabel138">
    <w:name w:val="ListLabel 138"/>
    <w:qFormat/>
    <w:rsid w:val="00A179BF"/>
    <w:rPr>
      <w:rFonts w:cs="Times New Roman"/>
    </w:rPr>
  </w:style>
  <w:style w:type="character" w:customStyle="1" w:styleId="ListLabel139">
    <w:name w:val="ListLabel 139"/>
    <w:qFormat/>
    <w:rsid w:val="00A179BF"/>
    <w:rPr>
      <w:rFonts w:cs="Times New Roman"/>
    </w:rPr>
  </w:style>
  <w:style w:type="character" w:customStyle="1" w:styleId="ListLabel140">
    <w:name w:val="ListLabel 140"/>
    <w:qFormat/>
    <w:rsid w:val="00A179BF"/>
    <w:rPr>
      <w:rFonts w:cs="Times New Roman"/>
    </w:rPr>
  </w:style>
  <w:style w:type="character" w:customStyle="1" w:styleId="ListLabel141">
    <w:name w:val="ListLabel 141"/>
    <w:qFormat/>
    <w:rsid w:val="00A179BF"/>
    <w:rPr>
      <w:rFonts w:cs="Times New Roman"/>
    </w:rPr>
  </w:style>
  <w:style w:type="character" w:customStyle="1" w:styleId="ListLabel142">
    <w:name w:val="ListLabel 142"/>
    <w:qFormat/>
    <w:rsid w:val="00A179BF"/>
    <w:rPr>
      <w:rFonts w:cs="Times New Roman"/>
    </w:rPr>
  </w:style>
  <w:style w:type="character" w:customStyle="1" w:styleId="ListLabel143">
    <w:name w:val="ListLabel 143"/>
    <w:qFormat/>
    <w:rsid w:val="00A179BF"/>
    <w:rPr>
      <w:rFonts w:ascii="Arial Narrow" w:hAnsi="Arial Narrow" w:cs="Times New Roman"/>
      <w:b/>
      <w:sz w:val="24"/>
    </w:rPr>
  </w:style>
  <w:style w:type="character" w:customStyle="1" w:styleId="ListLabel144">
    <w:name w:val="ListLabel 144"/>
    <w:qFormat/>
    <w:rsid w:val="00A179BF"/>
    <w:rPr>
      <w:rFonts w:cs="Courier New"/>
    </w:rPr>
  </w:style>
  <w:style w:type="character" w:customStyle="1" w:styleId="ListLabel145">
    <w:name w:val="ListLabel 145"/>
    <w:qFormat/>
    <w:rsid w:val="00A179BF"/>
    <w:rPr>
      <w:rFonts w:cs="Wingdings"/>
    </w:rPr>
  </w:style>
  <w:style w:type="character" w:customStyle="1" w:styleId="ListLabel146">
    <w:name w:val="ListLabel 146"/>
    <w:qFormat/>
    <w:rsid w:val="00A179BF"/>
    <w:rPr>
      <w:rFonts w:cs="Symbol"/>
    </w:rPr>
  </w:style>
  <w:style w:type="character" w:customStyle="1" w:styleId="ListLabel147">
    <w:name w:val="ListLabel 147"/>
    <w:qFormat/>
    <w:rsid w:val="00A179BF"/>
    <w:rPr>
      <w:rFonts w:cs="Courier New"/>
    </w:rPr>
  </w:style>
  <w:style w:type="character" w:customStyle="1" w:styleId="ListLabel148">
    <w:name w:val="ListLabel 148"/>
    <w:qFormat/>
    <w:rsid w:val="00A179BF"/>
    <w:rPr>
      <w:rFonts w:cs="Wingdings"/>
    </w:rPr>
  </w:style>
  <w:style w:type="character" w:customStyle="1" w:styleId="ListLabel149">
    <w:name w:val="ListLabel 149"/>
    <w:qFormat/>
    <w:rsid w:val="00A179BF"/>
    <w:rPr>
      <w:rFonts w:cs="Symbol"/>
    </w:rPr>
  </w:style>
  <w:style w:type="character" w:customStyle="1" w:styleId="ListLabel150">
    <w:name w:val="ListLabel 150"/>
    <w:qFormat/>
    <w:rsid w:val="00A179BF"/>
    <w:rPr>
      <w:rFonts w:cs="Courier New"/>
    </w:rPr>
  </w:style>
  <w:style w:type="character" w:customStyle="1" w:styleId="ListLabel151">
    <w:name w:val="ListLabel 151"/>
    <w:qFormat/>
    <w:rsid w:val="00A179BF"/>
    <w:rPr>
      <w:rFonts w:cs="Wingdings"/>
    </w:rPr>
  </w:style>
  <w:style w:type="character" w:customStyle="1" w:styleId="ListLabel152">
    <w:name w:val="ListLabel 152"/>
    <w:qFormat/>
    <w:rsid w:val="00A179BF"/>
    <w:rPr>
      <w:rFonts w:cs="Times New Roman"/>
    </w:rPr>
  </w:style>
  <w:style w:type="character" w:customStyle="1" w:styleId="ListLabel153">
    <w:name w:val="ListLabel 153"/>
    <w:qFormat/>
    <w:rsid w:val="00A179BF"/>
    <w:rPr>
      <w:rFonts w:cs="Times New Roman"/>
    </w:rPr>
  </w:style>
  <w:style w:type="character" w:customStyle="1" w:styleId="ListLabel154">
    <w:name w:val="ListLabel 154"/>
    <w:qFormat/>
    <w:rsid w:val="00A179BF"/>
    <w:rPr>
      <w:rFonts w:ascii="Arial Narrow" w:hAnsi="Arial Narrow" w:cs="Times New Roman"/>
      <w:sz w:val="32"/>
    </w:rPr>
  </w:style>
  <w:style w:type="character" w:customStyle="1" w:styleId="ListLabel155">
    <w:name w:val="ListLabel 155"/>
    <w:qFormat/>
    <w:rsid w:val="00A179BF"/>
    <w:rPr>
      <w:rFonts w:cs="Times New Roman"/>
    </w:rPr>
  </w:style>
  <w:style w:type="character" w:customStyle="1" w:styleId="ListLabel156">
    <w:name w:val="ListLabel 156"/>
    <w:qFormat/>
    <w:rsid w:val="00A179BF"/>
    <w:rPr>
      <w:rFonts w:cs="Times New Roman"/>
    </w:rPr>
  </w:style>
  <w:style w:type="character" w:customStyle="1" w:styleId="ListLabel157">
    <w:name w:val="ListLabel 157"/>
    <w:qFormat/>
    <w:rsid w:val="00A179BF"/>
    <w:rPr>
      <w:rFonts w:cs="Times New Roman"/>
    </w:rPr>
  </w:style>
  <w:style w:type="character" w:customStyle="1" w:styleId="ListLabel158">
    <w:name w:val="ListLabel 158"/>
    <w:qFormat/>
    <w:rsid w:val="00A179BF"/>
    <w:rPr>
      <w:rFonts w:cs="Times New Roman"/>
    </w:rPr>
  </w:style>
  <w:style w:type="character" w:customStyle="1" w:styleId="ListLabel159">
    <w:name w:val="ListLabel 159"/>
    <w:qFormat/>
    <w:rsid w:val="00A179BF"/>
    <w:rPr>
      <w:rFonts w:cs="Times New Roman"/>
    </w:rPr>
  </w:style>
  <w:style w:type="character" w:customStyle="1" w:styleId="ListLabel160">
    <w:name w:val="ListLabel 160"/>
    <w:qFormat/>
    <w:rsid w:val="00A179BF"/>
    <w:rPr>
      <w:rFonts w:cs="Times New Roman"/>
    </w:rPr>
  </w:style>
  <w:style w:type="character" w:customStyle="1" w:styleId="ListLabel161">
    <w:name w:val="ListLabel 161"/>
    <w:qFormat/>
    <w:rsid w:val="00A179BF"/>
    <w:rPr>
      <w:rFonts w:ascii="Arial Narrow" w:hAnsi="Arial Narrow" w:cs="Times New Roman"/>
      <w:b/>
      <w:sz w:val="24"/>
    </w:rPr>
  </w:style>
  <w:style w:type="character" w:customStyle="1" w:styleId="ListLabel162">
    <w:name w:val="ListLabel 162"/>
    <w:qFormat/>
    <w:rsid w:val="00A179BF"/>
    <w:rPr>
      <w:rFonts w:cs="Courier New"/>
    </w:rPr>
  </w:style>
  <w:style w:type="character" w:customStyle="1" w:styleId="ListLabel163">
    <w:name w:val="ListLabel 163"/>
    <w:qFormat/>
    <w:rsid w:val="00A179BF"/>
    <w:rPr>
      <w:rFonts w:cs="Wingdings"/>
    </w:rPr>
  </w:style>
  <w:style w:type="character" w:customStyle="1" w:styleId="ListLabel164">
    <w:name w:val="ListLabel 164"/>
    <w:qFormat/>
    <w:rsid w:val="00A179BF"/>
    <w:rPr>
      <w:rFonts w:cs="Symbol"/>
    </w:rPr>
  </w:style>
  <w:style w:type="character" w:customStyle="1" w:styleId="ListLabel165">
    <w:name w:val="ListLabel 165"/>
    <w:qFormat/>
    <w:rsid w:val="00A179BF"/>
    <w:rPr>
      <w:rFonts w:cs="Courier New"/>
    </w:rPr>
  </w:style>
  <w:style w:type="character" w:customStyle="1" w:styleId="ListLabel166">
    <w:name w:val="ListLabel 166"/>
    <w:qFormat/>
    <w:rsid w:val="00A179BF"/>
    <w:rPr>
      <w:rFonts w:cs="Wingdings"/>
    </w:rPr>
  </w:style>
  <w:style w:type="character" w:customStyle="1" w:styleId="ListLabel167">
    <w:name w:val="ListLabel 167"/>
    <w:qFormat/>
    <w:rsid w:val="00A179BF"/>
    <w:rPr>
      <w:rFonts w:cs="Symbol"/>
    </w:rPr>
  </w:style>
  <w:style w:type="character" w:customStyle="1" w:styleId="ListLabel168">
    <w:name w:val="ListLabel 168"/>
    <w:qFormat/>
    <w:rsid w:val="00A179BF"/>
    <w:rPr>
      <w:rFonts w:cs="Courier New"/>
    </w:rPr>
  </w:style>
  <w:style w:type="character" w:customStyle="1" w:styleId="ListLabel169">
    <w:name w:val="ListLabel 169"/>
    <w:qFormat/>
    <w:rsid w:val="00A179BF"/>
    <w:rPr>
      <w:rFonts w:cs="Wingdings"/>
    </w:rPr>
  </w:style>
  <w:style w:type="character" w:customStyle="1" w:styleId="ListLabel170">
    <w:name w:val="ListLabel 170"/>
    <w:qFormat/>
    <w:rsid w:val="00A179BF"/>
    <w:rPr>
      <w:rFonts w:cs="Times New Roman"/>
    </w:rPr>
  </w:style>
  <w:style w:type="character" w:customStyle="1" w:styleId="ListLabel171">
    <w:name w:val="ListLabel 171"/>
    <w:qFormat/>
    <w:rsid w:val="00A179BF"/>
    <w:rPr>
      <w:rFonts w:cs="Times New Roman"/>
    </w:rPr>
  </w:style>
  <w:style w:type="character" w:customStyle="1" w:styleId="ListLabel172">
    <w:name w:val="ListLabel 172"/>
    <w:qFormat/>
    <w:rsid w:val="00A179BF"/>
    <w:rPr>
      <w:rFonts w:ascii="Arial Narrow" w:hAnsi="Arial Narrow" w:cs="Times New Roman"/>
      <w:sz w:val="32"/>
    </w:rPr>
  </w:style>
  <w:style w:type="character" w:customStyle="1" w:styleId="ListLabel173">
    <w:name w:val="ListLabel 173"/>
    <w:qFormat/>
    <w:rsid w:val="00A179BF"/>
    <w:rPr>
      <w:rFonts w:cs="Times New Roman"/>
    </w:rPr>
  </w:style>
  <w:style w:type="character" w:customStyle="1" w:styleId="ListLabel174">
    <w:name w:val="ListLabel 174"/>
    <w:qFormat/>
    <w:rsid w:val="00A179BF"/>
    <w:rPr>
      <w:rFonts w:cs="Times New Roman"/>
    </w:rPr>
  </w:style>
  <w:style w:type="character" w:customStyle="1" w:styleId="ListLabel175">
    <w:name w:val="ListLabel 175"/>
    <w:qFormat/>
    <w:rsid w:val="00A179BF"/>
    <w:rPr>
      <w:rFonts w:cs="Times New Roman"/>
    </w:rPr>
  </w:style>
  <w:style w:type="character" w:customStyle="1" w:styleId="ListLabel176">
    <w:name w:val="ListLabel 176"/>
    <w:qFormat/>
    <w:rsid w:val="00A179BF"/>
    <w:rPr>
      <w:rFonts w:cs="Times New Roman"/>
    </w:rPr>
  </w:style>
  <w:style w:type="character" w:customStyle="1" w:styleId="ListLabel177">
    <w:name w:val="ListLabel 177"/>
    <w:qFormat/>
    <w:rsid w:val="00A179BF"/>
    <w:rPr>
      <w:rFonts w:cs="Times New Roman"/>
    </w:rPr>
  </w:style>
  <w:style w:type="character" w:customStyle="1" w:styleId="ListLabel178">
    <w:name w:val="ListLabel 178"/>
    <w:qFormat/>
    <w:rsid w:val="00A179BF"/>
    <w:rPr>
      <w:rFonts w:cs="Times New Roman"/>
    </w:rPr>
  </w:style>
  <w:style w:type="character" w:customStyle="1" w:styleId="ListLabel179">
    <w:name w:val="ListLabel 179"/>
    <w:qFormat/>
    <w:rsid w:val="00A179BF"/>
    <w:rPr>
      <w:rFonts w:ascii="Arial Narrow" w:hAnsi="Arial Narrow" w:cs="Times New Roman"/>
      <w:b/>
      <w:sz w:val="24"/>
    </w:rPr>
  </w:style>
  <w:style w:type="character" w:customStyle="1" w:styleId="ListLabel180">
    <w:name w:val="ListLabel 180"/>
    <w:qFormat/>
    <w:rsid w:val="00A179BF"/>
    <w:rPr>
      <w:rFonts w:cs="Courier New"/>
    </w:rPr>
  </w:style>
  <w:style w:type="character" w:customStyle="1" w:styleId="ListLabel181">
    <w:name w:val="ListLabel 181"/>
    <w:qFormat/>
    <w:rsid w:val="00A179BF"/>
    <w:rPr>
      <w:rFonts w:cs="Wingdings"/>
    </w:rPr>
  </w:style>
  <w:style w:type="character" w:customStyle="1" w:styleId="ListLabel182">
    <w:name w:val="ListLabel 182"/>
    <w:qFormat/>
    <w:rsid w:val="00A179BF"/>
    <w:rPr>
      <w:rFonts w:cs="Symbol"/>
    </w:rPr>
  </w:style>
  <w:style w:type="character" w:customStyle="1" w:styleId="ListLabel183">
    <w:name w:val="ListLabel 183"/>
    <w:qFormat/>
    <w:rsid w:val="00A179BF"/>
    <w:rPr>
      <w:rFonts w:cs="Courier New"/>
    </w:rPr>
  </w:style>
  <w:style w:type="character" w:customStyle="1" w:styleId="ListLabel184">
    <w:name w:val="ListLabel 184"/>
    <w:qFormat/>
    <w:rsid w:val="00A179BF"/>
    <w:rPr>
      <w:rFonts w:cs="Wingdings"/>
    </w:rPr>
  </w:style>
  <w:style w:type="character" w:customStyle="1" w:styleId="ListLabel185">
    <w:name w:val="ListLabel 185"/>
    <w:qFormat/>
    <w:rsid w:val="00A179BF"/>
    <w:rPr>
      <w:rFonts w:cs="Symbol"/>
    </w:rPr>
  </w:style>
  <w:style w:type="character" w:customStyle="1" w:styleId="ListLabel186">
    <w:name w:val="ListLabel 186"/>
    <w:qFormat/>
    <w:rsid w:val="00A179BF"/>
    <w:rPr>
      <w:rFonts w:cs="Courier New"/>
    </w:rPr>
  </w:style>
  <w:style w:type="character" w:customStyle="1" w:styleId="ListLabel187">
    <w:name w:val="ListLabel 187"/>
    <w:qFormat/>
    <w:rsid w:val="00A179BF"/>
    <w:rPr>
      <w:rFonts w:cs="Wingdings"/>
    </w:rPr>
  </w:style>
  <w:style w:type="character" w:customStyle="1" w:styleId="ListLabel188">
    <w:name w:val="ListLabel 188"/>
    <w:qFormat/>
    <w:rsid w:val="00A179BF"/>
    <w:rPr>
      <w:rFonts w:cs="Times New Roman"/>
    </w:rPr>
  </w:style>
  <w:style w:type="character" w:customStyle="1" w:styleId="ListLabel189">
    <w:name w:val="ListLabel 189"/>
    <w:qFormat/>
    <w:rsid w:val="00A179BF"/>
    <w:rPr>
      <w:rFonts w:cs="Times New Roman"/>
    </w:rPr>
  </w:style>
  <w:style w:type="character" w:customStyle="1" w:styleId="ListLabel190">
    <w:name w:val="ListLabel 190"/>
    <w:qFormat/>
    <w:rsid w:val="00A179BF"/>
    <w:rPr>
      <w:rFonts w:ascii="Arial Narrow" w:hAnsi="Arial Narrow" w:cs="Times New Roman"/>
      <w:sz w:val="32"/>
    </w:rPr>
  </w:style>
  <w:style w:type="character" w:customStyle="1" w:styleId="ListLabel191">
    <w:name w:val="ListLabel 191"/>
    <w:qFormat/>
    <w:rsid w:val="00A179BF"/>
    <w:rPr>
      <w:rFonts w:cs="Times New Roman"/>
    </w:rPr>
  </w:style>
  <w:style w:type="character" w:customStyle="1" w:styleId="ListLabel192">
    <w:name w:val="ListLabel 192"/>
    <w:qFormat/>
    <w:rsid w:val="00A179BF"/>
    <w:rPr>
      <w:rFonts w:cs="Times New Roman"/>
    </w:rPr>
  </w:style>
  <w:style w:type="character" w:customStyle="1" w:styleId="ListLabel193">
    <w:name w:val="ListLabel 193"/>
    <w:qFormat/>
    <w:rsid w:val="00A179BF"/>
    <w:rPr>
      <w:rFonts w:cs="Times New Roman"/>
    </w:rPr>
  </w:style>
  <w:style w:type="character" w:customStyle="1" w:styleId="ListLabel194">
    <w:name w:val="ListLabel 194"/>
    <w:qFormat/>
    <w:rsid w:val="00A179BF"/>
    <w:rPr>
      <w:rFonts w:cs="Times New Roman"/>
    </w:rPr>
  </w:style>
  <w:style w:type="character" w:customStyle="1" w:styleId="ListLabel195">
    <w:name w:val="ListLabel 195"/>
    <w:qFormat/>
    <w:rsid w:val="00A179BF"/>
    <w:rPr>
      <w:rFonts w:cs="Times New Roman"/>
    </w:rPr>
  </w:style>
  <w:style w:type="character" w:customStyle="1" w:styleId="ListLabel196">
    <w:name w:val="ListLabel 196"/>
    <w:qFormat/>
    <w:rsid w:val="00A179BF"/>
    <w:rPr>
      <w:rFonts w:cs="Times New Roman"/>
    </w:rPr>
  </w:style>
  <w:style w:type="character" w:customStyle="1" w:styleId="ListLabel197">
    <w:name w:val="ListLabel 197"/>
    <w:qFormat/>
    <w:rsid w:val="00A179BF"/>
    <w:rPr>
      <w:rFonts w:ascii="Arial Narrow" w:hAnsi="Arial Narrow" w:cs="Times New Roman"/>
      <w:b/>
      <w:sz w:val="24"/>
    </w:rPr>
  </w:style>
  <w:style w:type="character" w:customStyle="1" w:styleId="ListLabel198">
    <w:name w:val="ListLabel 198"/>
    <w:qFormat/>
    <w:rsid w:val="00A179BF"/>
    <w:rPr>
      <w:rFonts w:cs="Courier New"/>
    </w:rPr>
  </w:style>
  <w:style w:type="character" w:customStyle="1" w:styleId="ListLabel199">
    <w:name w:val="ListLabel 199"/>
    <w:qFormat/>
    <w:rsid w:val="00A179BF"/>
    <w:rPr>
      <w:rFonts w:cs="Wingdings"/>
    </w:rPr>
  </w:style>
  <w:style w:type="character" w:customStyle="1" w:styleId="ListLabel200">
    <w:name w:val="ListLabel 200"/>
    <w:qFormat/>
    <w:rsid w:val="00A179BF"/>
    <w:rPr>
      <w:rFonts w:cs="Symbol"/>
    </w:rPr>
  </w:style>
  <w:style w:type="character" w:customStyle="1" w:styleId="ListLabel201">
    <w:name w:val="ListLabel 201"/>
    <w:qFormat/>
    <w:rsid w:val="00A179BF"/>
    <w:rPr>
      <w:rFonts w:cs="Courier New"/>
    </w:rPr>
  </w:style>
  <w:style w:type="character" w:customStyle="1" w:styleId="ListLabel202">
    <w:name w:val="ListLabel 202"/>
    <w:qFormat/>
    <w:rsid w:val="00A179BF"/>
    <w:rPr>
      <w:rFonts w:cs="Wingdings"/>
    </w:rPr>
  </w:style>
  <w:style w:type="character" w:customStyle="1" w:styleId="ListLabel203">
    <w:name w:val="ListLabel 203"/>
    <w:qFormat/>
    <w:rsid w:val="00A179BF"/>
    <w:rPr>
      <w:rFonts w:cs="Symbol"/>
    </w:rPr>
  </w:style>
  <w:style w:type="character" w:customStyle="1" w:styleId="ListLabel204">
    <w:name w:val="ListLabel 204"/>
    <w:qFormat/>
    <w:rsid w:val="00A179BF"/>
    <w:rPr>
      <w:rFonts w:cs="Courier New"/>
    </w:rPr>
  </w:style>
  <w:style w:type="character" w:customStyle="1" w:styleId="ListLabel205">
    <w:name w:val="ListLabel 205"/>
    <w:qFormat/>
    <w:rsid w:val="00A179BF"/>
    <w:rPr>
      <w:rFonts w:cs="Wingdings"/>
    </w:rPr>
  </w:style>
  <w:style w:type="character" w:customStyle="1" w:styleId="ListLabel206">
    <w:name w:val="ListLabel 206"/>
    <w:qFormat/>
    <w:rsid w:val="00A179BF"/>
    <w:rPr>
      <w:rFonts w:cs="Times New Roman"/>
    </w:rPr>
  </w:style>
  <w:style w:type="character" w:customStyle="1" w:styleId="ListLabel207">
    <w:name w:val="ListLabel 207"/>
    <w:qFormat/>
    <w:rsid w:val="00A179BF"/>
    <w:rPr>
      <w:rFonts w:cs="Times New Roman"/>
    </w:rPr>
  </w:style>
  <w:style w:type="character" w:customStyle="1" w:styleId="ListLabel208">
    <w:name w:val="ListLabel 208"/>
    <w:qFormat/>
    <w:rsid w:val="00A179BF"/>
    <w:rPr>
      <w:rFonts w:ascii="Arial Narrow" w:hAnsi="Arial Narrow" w:cs="Times New Roman"/>
      <w:sz w:val="32"/>
    </w:rPr>
  </w:style>
  <w:style w:type="character" w:customStyle="1" w:styleId="ListLabel209">
    <w:name w:val="ListLabel 209"/>
    <w:qFormat/>
    <w:rsid w:val="00A179BF"/>
    <w:rPr>
      <w:rFonts w:cs="Times New Roman"/>
    </w:rPr>
  </w:style>
  <w:style w:type="character" w:customStyle="1" w:styleId="ListLabel210">
    <w:name w:val="ListLabel 210"/>
    <w:qFormat/>
    <w:rsid w:val="00A179BF"/>
    <w:rPr>
      <w:rFonts w:cs="Times New Roman"/>
    </w:rPr>
  </w:style>
  <w:style w:type="character" w:customStyle="1" w:styleId="ListLabel211">
    <w:name w:val="ListLabel 211"/>
    <w:qFormat/>
    <w:rsid w:val="00A179BF"/>
    <w:rPr>
      <w:rFonts w:cs="Times New Roman"/>
    </w:rPr>
  </w:style>
  <w:style w:type="character" w:customStyle="1" w:styleId="ListLabel212">
    <w:name w:val="ListLabel 212"/>
    <w:qFormat/>
    <w:rsid w:val="00A179BF"/>
    <w:rPr>
      <w:rFonts w:cs="Times New Roman"/>
    </w:rPr>
  </w:style>
  <w:style w:type="character" w:customStyle="1" w:styleId="ListLabel213">
    <w:name w:val="ListLabel 213"/>
    <w:qFormat/>
    <w:rsid w:val="00A179BF"/>
    <w:rPr>
      <w:rFonts w:cs="Times New Roman"/>
    </w:rPr>
  </w:style>
  <w:style w:type="character" w:customStyle="1" w:styleId="ListLabel214">
    <w:name w:val="ListLabel 214"/>
    <w:qFormat/>
    <w:rsid w:val="00A179BF"/>
    <w:rPr>
      <w:rFonts w:cs="Times New Roman"/>
    </w:rPr>
  </w:style>
  <w:style w:type="character" w:customStyle="1" w:styleId="ListLabel215">
    <w:name w:val="ListLabel 215"/>
    <w:qFormat/>
    <w:rsid w:val="00A179BF"/>
    <w:rPr>
      <w:rFonts w:ascii="Arial Narrow" w:hAnsi="Arial Narrow" w:cs="Times New Roman"/>
      <w:b/>
      <w:sz w:val="24"/>
    </w:rPr>
  </w:style>
  <w:style w:type="character" w:customStyle="1" w:styleId="ListLabel216">
    <w:name w:val="ListLabel 216"/>
    <w:qFormat/>
    <w:rsid w:val="00A179BF"/>
    <w:rPr>
      <w:rFonts w:cs="Courier New"/>
    </w:rPr>
  </w:style>
  <w:style w:type="character" w:customStyle="1" w:styleId="ListLabel217">
    <w:name w:val="ListLabel 217"/>
    <w:qFormat/>
    <w:rsid w:val="00A179BF"/>
    <w:rPr>
      <w:rFonts w:cs="Wingdings"/>
    </w:rPr>
  </w:style>
  <w:style w:type="character" w:customStyle="1" w:styleId="ListLabel218">
    <w:name w:val="ListLabel 218"/>
    <w:qFormat/>
    <w:rsid w:val="00A179BF"/>
    <w:rPr>
      <w:rFonts w:cs="Symbol"/>
    </w:rPr>
  </w:style>
  <w:style w:type="character" w:customStyle="1" w:styleId="ListLabel219">
    <w:name w:val="ListLabel 219"/>
    <w:qFormat/>
    <w:rsid w:val="00A179BF"/>
    <w:rPr>
      <w:rFonts w:cs="Courier New"/>
    </w:rPr>
  </w:style>
  <w:style w:type="character" w:customStyle="1" w:styleId="ListLabel220">
    <w:name w:val="ListLabel 220"/>
    <w:qFormat/>
    <w:rsid w:val="00A179BF"/>
    <w:rPr>
      <w:rFonts w:cs="Wingdings"/>
    </w:rPr>
  </w:style>
  <w:style w:type="character" w:customStyle="1" w:styleId="ListLabel221">
    <w:name w:val="ListLabel 221"/>
    <w:qFormat/>
    <w:rsid w:val="00A179BF"/>
    <w:rPr>
      <w:rFonts w:cs="Symbol"/>
    </w:rPr>
  </w:style>
  <w:style w:type="character" w:customStyle="1" w:styleId="ListLabel222">
    <w:name w:val="ListLabel 222"/>
    <w:qFormat/>
    <w:rsid w:val="00A179BF"/>
    <w:rPr>
      <w:rFonts w:cs="Courier New"/>
    </w:rPr>
  </w:style>
  <w:style w:type="character" w:customStyle="1" w:styleId="ListLabel223">
    <w:name w:val="ListLabel 223"/>
    <w:qFormat/>
    <w:rsid w:val="00A179BF"/>
    <w:rPr>
      <w:rFonts w:cs="Wingdings"/>
    </w:rPr>
  </w:style>
  <w:style w:type="character" w:customStyle="1" w:styleId="ListLabel224">
    <w:name w:val="ListLabel 224"/>
    <w:qFormat/>
    <w:rsid w:val="00A179BF"/>
    <w:rPr>
      <w:rFonts w:cs="Times New Roman"/>
    </w:rPr>
  </w:style>
  <w:style w:type="character" w:customStyle="1" w:styleId="ListLabel225">
    <w:name w:val="ListLabel 225"/>
    <w:qFormat/>
    <w:rsid w:val="00A179BF"/>
    <w:rPr>
      <w:rFonts w:cs="Times New Roman"/>
    </w:rPr>
  </w:style>
  <w:style w:type="character" w:customStyle="1" w:styleId="ListLabel226">
    <w:name w:val="ListLabel 226"/>
    <w:qFormat/>
    <w:rsid w:val="00A179BF"/>
    <w:rPr>
      <w:rFonts w:ascii="Arial Narrow" w:hAnsi="Arial Narrow" w:cs="Times New Roman"/>
      <w:sz w:val="32"/>
    </w:rPr>
  </w:style>
  <w:style w:type="character" w:customStyle="1" w:styleId="ListLabel227">
    <w:name w:val="ListLabel 227"/>
    <w:qFormat/>
    <w:rsid w:val="00A179BF"/>
    <w:rPr>
      <w:rFonts w:cs="Times New Roman"/>
    </w:rPr>
  </w:style>
  <w:style w:type="character" w:customStyle="1" w:styleId="ListLabel228">
    <w:name w:val="ListLabel 228"/>
    <w:qFormat/>
    <w:rsid w:val="00A179BF"/>
    <w:rPr>
      <w:rFonts w:cs="Times New Roman"/>
    </w:rPr>
  </w:style>
  <w:style w:type="character" w:customStyle="1" w:styleId="ListLabel229">
    <w:name w:val="ListLabel 229"/>
    <w:qFormat/>
    <w:rsid w:val="00A179BF"/>
    <w:rPr>
      <w:rFonts w:cs="Times New Roman"/>
    </w:rPr>
  </w:style>
  <w:style w:type="character" w:customStyle="1" w:styleId="ListLabel230">
    <w:name w:val="ListLabel 230"/>
    <w:qFormat/>
    <w:rsid w:val="00A179BF"/>
    <w:rPr>
      <w:rFonts w:cs="Times New Roman"/>
    </w:rPr>
  </w:style>
  <w:style w:type="character" w:customStyle="1" w:styleId="ListLabel231">
    <w:name w:val="ListLabel 231"/>
    <w:qFormat/>
    <w:rsid w:val="00A179BF"/>
    <w:rPr>
      <w:rFonts w:cs="Times New Roman"/>
    </w:rPr>
  </w:style>
  <w:style w:type="character" w:customStyle="1" w:styleId="ListLabel232">
    <w:name w:val="ListLabel 232"/>
    <w:qFormat/>
    <w:rsid w:val="00A179BF"/>
    <w:rPr>
      <w:rFonts w:cs="Times New Roman"/>
    </w:rPr>
  </w:style>
  <w:style w:type="paragraph" w:customStyle="1" w:styleId="Heading">
    <w:name w:val="Heading"/>
    <w:basedOn w:val="Navaden"/>
    <w:next w:val="Telobesedila"/>
    <w:qFormat/>
    <w:rsid w:val="00A179BF"/>
    <w:pPr>
      <w:keepNext/>
      <w:spacing w:before="240" w:after="120"/>
    </w:pPr>
    <w:rPr>
      <w:rFonts w:ascii="Liberation Sans" w:eastAsia="Microsoft YaHei" w:hAnsi="Liberation Sans" w:cs="Arial"/>
      <w:color w:val="00000A"/>
      <w:sz w:val="28"/>
      <w:szCs w:val="28"/>
    </w:rPr>
  </w:style>
  <w:style w:type="paragraph" w:customStyle="1" w:styleId="Index">
    <w:name w:val="Index"/>
    <w:basedOn w:val="Navaden"/>
    <w:qFormat/>
    <w:rsid w:val="00A179BF"/>
    <w:pPr>
      <w:suppressLineNumbers/>
    </w:pPr>
    <w:rPr>
      <w:rFonts w:cs="Arial"/>
      <w:color w:val="00000A"/>
    </w:rPr>
  </w:style>
  <w:style w:type="paragraph" w:customStyle="1" w:styleId="FrameContents">
    <w:name w:val="Frame Contents"/>
    <w:basedOn w:val="Navaden"/>
    <w:qFormat/>
    <w:rsid w:val="00A179BF"/>
    <w:rPr>
      <w:color w:val="00000A"/>
    </w:rPr>
  </w:style>
  <w:style w:type="table" w:customStyle="1" w:styleId="Tabelamrea1">
    <w:name w:val="Tabela – mreža1"/>
    <w:basedOn w:val="Navadnatabela"/>
    <w:next w:val="Tabelamrea"/>
    <w:uiPriority w:val="59"/>
    <w:rsid w:val="00A179B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1723">
      <w:bodyDiv w:val="1"/>
      <w:marLeft w:val="0"/>
      <w:marRight w:val="0"/>
      <w:marTop w:val="0"/>
      <w:marBottom w:val="0"/>
      <w:divBdr>
        <w:top w:val="none" w:sz="0" w:space="0" w:color="auto"/>
        <w:left w:val="none" w:sz="0" w:space="0" w:color="auto"/>
        <w:bottom w:val="none" w:sz="0" w:space="0" w:color="auto"/>
        <w:right w:val="none" w:sz="0" w:space="0" w:color="auto"/>
      </w:divBdr>
    </w:div>
    <w:div w:id="338654965">
      <w:bodyDiv w:val="1"/>
      <w:marLeft w:val="0"/>
      <w:marRight w:val="0"/>
      <w:marTop w:val="0"/>
      <w:marBottom w:val="0"/>
      <w:divBdr>
        <w:top w:val="none" w:sz="0" w:space="0" w:color="auto"/>
        <w:left w:val="none" w:sz="0" w:space="0" w:color="auto"/>
        <w:bottom w:val="none" w:sz="0" w:space="0" w:color="auto"/>
        <w:right w:val="none" w:sz="0" w:space="0" w:color="auto"/>
      </w:divBdr>
    </w:div>
    <w:div w:id="487749098">
      <w:bodyDiv w:val="1"/>
      <w:marLeft w:val="0"/>
      <w:marRight w:val="0"/>
      <w:marTop w:val="0"/>
      <w:marBottom w:val="0"/>
      <w:divBdr>
        <w:top w:val="none" w:sz="0" w:space="0" w:color="auto"/>
        <w:left w:val="none" w:sz="0" w:space="0" w:color="auto"/>
        <w:bottom w:val="none" w:sz="0" w:space="0" w:color="auto"/>
        <w:right w:val="none" w:sz="0" w:space="0" w:color="auto"/>
      </w:divBdr>
    </w:div>
    <w:div w:id="496657629">
      <w:bodyDiv w:val="1"/>
      <w:marLeft w:val="0"/>
      <w:marRight w:val="0"/>
      <w:marTop w:val="0"/>
      <w:marBottom w:val="0"/>
      <w:divBdr>
        <w:top w:val="none" w:sz="0" w:space="0" w:color="auto"/>
        <w:left w:val="none" w:sz="0" w:space="0" w:color="auto"/>
        <w:bottom w:val="none" w:sz="0" w:space="0" w:color="auto"/>
        <w:right w:val="none" w:sz="0" w:space="0" w:color="auto"/>
      </w:divBdr>
    </w:div>
    <w:div w:id="503009601">
      <w:bodyDiv w:val="1"/>
      <w:marLeft w:val="0"/>
      <w:marRight w:val="0"/>
      <w:marTop w:val="0"/>
      <w:marBottom w:val="0"/>
      <w:divBdr>
        <w:top w:val="none" w:sz="0" w:space="0" w:color="auto"/>
        <w:left w:val="none" w:sz="0" w:space="0" w:color="auto"/>
        <w:bottom w:val="none" w:sz="0" w:space="0" w:color="auto"/>
        <w:right w:val="none" w:sz="0" w:space="0" w:color="auto"/>
      </w:divBdr>
    </w:div>
    <w:div w:id="583295060">
      <w:bodyDiv w:val="1"/>
      <w:marLeft w:val="0"/>
      <w:marRight w:val="0"/>
      <w:marTop w:val="0"/>
      <w:marBottom w:val="0"/>
      <w:divBdr>
        <w:top w:val="none" w:sz="0" w:space="0" w:color="auto"/>
        <w:left w:val="none" w:sz="0" w:space="0" w:color="auto"/>
        <w:bottom w:val="none" w:sz="0" w:space="0" w:color="auto"/>
        <w:right w:val="none" w:sz="0" w:space="0" w:color="auto"/>
      </w:divBdr>
    </w:div>
    <w:div w:id="616067371">
      <w:bodyDiv w:val="1"/>
      <w:marLeft w:val="0"/>
      <w:marRight w:val="0"/>
      <w:marTop w:val="0"/>
      <w:marBottom w:val="0"/>
      <w:divBdr>
        <w:top w:val="none" w:sz="0" w:space="0" w:color="auto"/>
        <w:left w:val="none" w:sz="0" w:space="0" w:color="auto"/>
        <w:bottom w:val="none" w:sz="0" w:space="0" w:color="auto"/>
        <w:right w:val="none" w:sz="0" w:space="0" w:color="auto"/>
      </w:divBdr>
    </w:div>
    <w:div w:id="706223622">
      <w:bodyDiv w:val="1"/>
      <w:marLeft w:val="0"/>
      <w:marRight w:val="0"/>
      <w:marTop w:val="0"/>
      <w:marBottom w:val="0"/>
      <w:divBdr>
        <w:top w:val="none" w:sz="0" w:space="0" w:color="auto"/>
        <w:left w:val="none" w:sz="0" w:space="0" w:color="auto"/>
        <w:bottom w:val="none" w:sz="0" w:space="0" w:color="auto"/>
        <w:right w:val="none" w:sz="0" w:space="0" w:color="auto"/>
      </w:divBdr>
    </w:div>
    <w:div w:id="788008514">
      <w:bodyDiv w:val="1"/>
      <w:marLeft w:val="0"/>
      <w:marRight w:val="0"/>
      <w:marTop w:val="0"/>
      <w:marBottom w:val="0"/>
      <w:divBdr>
        <w:top w:val="none" w:sz="0" w:space="0" w:color="auto"/>
        <w:left w:val="none" w:sz="0" w:space="0" w:color="auto"/>
        <w:bottom w:val="none" w:sz="0" w:space="0" w:color="auto"/>
        <w:right w:val="none" w:sz="0" w:space="0" w:color="auto"/>
      </w:divBdr>
    </w:div>
    <w:div w:id="972828736">
      <w:bodyDiv w:val="1"/>
      <w:marLeft w:val="0"/>
      <w:marRight w:val="0"/>
      <w:marTop w:val="0"/>
      <w:marBottom w:val="0"/>
      <w:divBdr>
        <w:top w:val="none" w:sz="0" w:space="0" w:color="auto"/>
        <w:left w:val="none" w:sz="0" w:space="0" w:color="auto"/>
        <w:bottom w:val="none" w:sz="0" w:space="0" w:color="auto"/>
        <w:right w:val="none" w:sz="0" w:space="0" w:color="auto"/>
      </w:divBdr>
    </w:div>
    <w:div w:id="1139304111">
      <w:bodyDiv w:val="1"/>
      <w:marLeft w:val="0"/>
      <w:marRight w:val="0"/>
      <w:marTop w:val="0"/>
      <w:marBottom w:val="0"/>
      <w:divBdr>
        <w:top w:val="none" w:sz="0" w:space="0" w:color="auto"/>
        <w:left w:val="none" w:sz="0" w:space="0" w:color="auto"/>
        <w:bottom w:val="none" w:sz="0" w:space="0" w:color="auto"/>
        <w:right w:val="none" w:sz="0" w:space="0" w:color="auto"/>
      </w:divBdr>
    </w:div>
    <w:div w:id="1197889623">
      <w:bodyDiv w:val="1"/>
      <w:marLeft w:val="0"/>
      <w:marRight w:val="0"/>
      <w:marTop w:val="0"/>
      <w:marBottom w:val="0"/>
      <w:divBdr>
        <w:top w:val="none" w:sz="0" w:space="0" w:color="auto"/>
        <w:left w:val="none" w:sz="0" w:space="0" w:color="auto"/>
        <w:bottom w:val="none" w:sz="0" w:space="0" w:color="auto"/>
        <w:right w:val="none" w:sz="0" w:space="0" w:color="auto"/>
      </w:divBdr>
    </w:div>
    <w:div w:id="1501308775">
      <w:bodyDiv w:val="1"/>
      <w:marLeft w:val="0"/>
      <w:marRight w:val="0"/>
      <w:marTop w:val="0"/>
      <w:marBottom w:val="0"/>
      <w:divBdr>
        <w:top w:val="none" w:sz="0" w:space="0" w:color="auto"/>
        <w:left w:val="none" w:sz="0" w:space="0" w:color="auto"/>
        <w:bottom w:val="none" w:sz="0" w:space="0" w:color="auto"/>
        <w:right w:val="none" w:sz="0" w:space="0" w:color="auto"/>
      </w:divBdr>
    </w:div>
    <w:div w:id="1657800768">
      <w:bodyDiv w:val="1"/>
      <w:marLeft w:val="0"/>
      <w:marRight w:val="0"/>
      <w:marTop w:val="0"/>
      <w:marBottom w:val="0"/>
      <w:divBdr>
        <w:top w:val="none" w:sz="0" w:space="0" w:color="auto"/>
        <w:left w:val="none" w:sz="0" w:space="0" w:color="auto"/>
        <w:bottom w:val="none" w:sz="0" w:space="0" w:color="auto"/>
        <w:right w:val="none" w:sz="0" w:space="0" w:color="auto"/>
      </w:divBdr>
    </w:div>
    <w:div w:id="1924491393">
      <w:bodyDiv w:val="1"/>
      <w:marLeft w:val="0"/>
      <w:marRight w:val="0"/>
      <w:marTop w:val="0"/>
      <w:marBottom w:val="0"/>
      <w:divBdr>
        <w:top w:val="none" w:sz="0" w:space="0" w:color="auto"/>
        <w:left w:val="none" w:sz="0" w:space="0" w:color="auto"/>
        <w:bottom w:val="none" w:sz="0" w:space="0" w:color="auto"/>
        <w:right w:val="none" w:sz="0" w:space="0" w:color="auto"/>
      </w:divBdr>
    </w:div>
    <w:div w:id="2061049164">
      <w:bodyDiv w:val="1"/>
      <w:marLeft w:val="0"/>
      <w:marRight w:val="0"/>
      <w:marTop w:val="0"/>
      <w:marBottom w:val="0"/>
      <w:divBdr>
        <w:top w:val="none" w:sz="0" w:space="0" w:color="auto"/>
        <w:left w:val="none" w:sz="0" w:space="0" w:color="auto"/>
        <w:bottom w:val="none" w:sz="0" w:space="0" w:color="auto"/>
        <w:right w:val="none" w:sz="0" w:space="0" w:color="auto"/>
      </w:divBdr>
    </w:div>
    <w:div w:id="214364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16759</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Tomaž Krušec</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Tomaž Krušec</dc:creator>
  <cp:keywords/>
  <dc:description/>
  <cp:lastModifiedBy>Tadej Zupan</cp:lastModifiedBy>
  <cp:revision>2</cp:revision>
  <cp:lastPrinted>2018-06-19T08:29:00Z</cp:lastPrinted>
  <dcterms:created xsi:type="dcterms:W3CDTF">2018-06-20T07:44:00Z</dcterms:created>
  <dcterms:modified xsi:type="dcterms:W3CDTF">2018-06-20T07:44:00Z</dcterms:modified>
</cp:coreProperties>
</file>